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DB" w:rsidRPr="006B2CDB" w:rsidRDefault="006B2CDB" w:rsidP="006B2CD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16"/>
        </w:rPr>
      </w:pPr>
      <w:r w:rsidRPr="005B57DA">
        <w:rPr>
          <w:rFonts w:ascii="Tahoma" w:eastAsia="Times New Roman" w:hAnsi="Tahoma" w:cs="Tahoma"/>
          <w:b/>
          <w:bCs/>
          <w:i/>
          <w:iCs/>
          <w:color w:val="CC99FF"/>
          <w:sz w:val="44"/>
        </w:rPr>
        <w:t>Развиваем речь, играя</w:t>
      </w:r>
      <w:proofErr w:type="gramStart"/>
      <w:r w:rsidRPr="006B2CDB">
        <w:rPr>
          <w:rFonts w:ascii="Tahoma" w:eastAsia="Times New Roman" w:hAnsi="Tahoma" w:cs="Tahoma"/>
          <w:b/>
          <w:bCs/>
          <w:i/>
          <w:iCs/>
          <w:color w:val="CC99FF"/>
          <w:sz w:val="44"/>
          <w:szCs w:val="36"/>
        </w:rPr>
        <w:br/>
      </w:r>
      <w:r w:rsidRPr="005B57DA">
        <w:rPr>
          <w:rFonts w:ascii="Tahoma" w:eastAsia="Times New Roman" w:hAnsi="Tahoma" w:cs="Tahoma"/>
          <w:b/>
          <w:bCs/>
          <w:i/>
          <w:iCs/>
          <w:color w:val="CC99FF"/>
          <w:sz w:val="44"/>
        </w:rPr>
        <w:t>Д</w:t>
      </w:r>
      <w:proofErr w:type="gramEnd"/>
      <w:r w:rsidRPr="005B57DA">
        <w:rPr>
          <w:rFonts w:ascii="Tahoma" w:eastAsia="Times New Roman" w:hAnsi="Tahoma" w:cs="Tahoma"/>
          <w:b/>
          <w:bCs/>
          <w:i/>
          <w:iCs/>
          <w:color w:val="CC99FF"/>
          <w:sz w:val="44"/>
        </w:rPr>
        <w:t>ля детей от 5 до 6 лет</w:t>
      </w:r>
    </w:p>
    <w:tbl>
      <w:tblPr>
        <w:tblW w:w="8423" w:type="dxa"/>
        <w:jc w:val="center"/>
        <w:shd w:val="clear" w:color="auto" w:fill="FFFFFF"/>
        <w:tblCellMar>
          <w:top w:w="272" w:type="dxa"/>
          <w:left w:w="0" w:type="dxa"/>
          <w:right w:w="0" w:type="dxa"/>
        </w:tblCellMar>
        <w:tblLook w:val="04A0"/>
      </w:tblPr>
      <w:tblGrid>
        <w:gridCol w:w="8423"/>
      </w:tblGrid>
      <w:tr w:rsidR="006B2CDB" w:rsidRPr="006B2CDB" w:rsidTr="006B2CD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B2CDB" w:rsidRPr="006B2CDB" w:rsidRDefault="006B2CDB" w:rsidP="006B2C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6B2CDB" w:rsidRPr="006B2CDB" w:rsidRDefault="006B2CDB" w:rsidP="006B2C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6"/>
        <w:gridCol w:w="4887"/>
      </w:tblGrid>
      <w:tr w:rsidR="006B2CDB" w:rsidRPr="006B2CDB" w:rsidTr="006B2CDB">
        <w:tc>
          <w:tcPr>
            <w:tcW w:w="3000" w:type="dxa"/>
            <w:shd w:val="clear" w:color="auto" w:fill="FFFFFF"/>
            <w:hideMark/>
          </w:tcPr>
          <w:p w:rsidR="006B2CDB" w:rsidRPr="006B2CDB" w:rsidRDefault="006B2CDB" w:rsidP="006B2C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483995" cy="1155700"/>
                  <wp:effectExtent l="19050" t="0" r="1905" b="0"/>
                  <wp:docPr id="1" name="Рисунок 1" descr="http://ds2483.msk.ru/pic/logoped4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logoped4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vAlign w:val="center"/>
            <w:hideMark/>
          </w:tcPr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"Чьи покупки?"</w:t>
            </w:r>
          </w:p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Цель</w:t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: закрепление обобщающих понятий, развитие словаря.</w:t>
            </w:r>
          </w:p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Для этой игры понадобятся игрушечный заяц и мишка, пакет, фрукты и овощи. Можно использовать картинки с изображением овощей и фруктов или муляжи. Предложите ребёнку послушать, что случилось с зайчиком и мишкой в одной истории.</w:t>
            </w:r>
            <w:r w:rsidRPr="006B2CDB">
              <w:rPr>
                <w:rFonts w:ascii="Tahoma" w:eastAsia="Times New Roman" w:hAnsi="Tahoma" w:cs="Tahoma"/>
                <w:color w:val="000000"/>
                <w:sz w:val="27"/>
              </w:rPr>
              <w:t> </w:t>
            </w:r>
            <w:r w:rsidRPr="006B2CD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"Зайчик и мишка пошли в магазин. Зайчик купил фрукты, а мишка - овощи. Продавец сложил их покупки в один пакет, и зайчик с мишкой теперь никак не могут разобраться, кто из них что купил". Поможем зайчику и мишке?</w:t>
            </w:r>
          </w:p>
        </w:tc>
      </w:tr>
      <w:tr w:rsidR="006B2CDB" w:rsidRPr="006B2CDB" w:rsidTr="006B2CD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Ребёнок по очереди достаёт из пакета все предметы и объясняет, чья это покупка. В концы игры подводим итог: "Что же купил зайчик? Какие фрукты он купил? Что купил мишка? Какие овощи он купил?"</w:t>
            </w:r>
            <w:r w:rsidRPr="006B2CD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В этой игре покупки могут быть самые разные: обувь и одежда, посуда и продукты питания, головные уборы и игрушки, инструменты и электробытовые приборы.</w:t>
            </w:r>
          </w:p>
        </w:tc>
      </w:tr>
    </w:tbl>
    <w:p w:rsidR="006B2CDB" w:rsidRPr="006B2CDB" w:rsidRDefault="006B2CDB" w:rsidP="006B2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9"/>
        <w:gridCol w:w="73"/>
        <w:gridCol w:w="5581"/>
      </w:tblGrid>
      <w:tr w:rsidR="006B2CDB" w:rsidRPr="006B2CDB" w:rsidTr="005B57DA">
        <w:tc>
          <w:tcPr>
            <w:tcW w:w="2769" w:type="dxa"/>
            <w:shd w:val="clear" w:color="auto" w:fill="FFFFFF"/>
            <w:hideMark/>
          </w:tcPr>
          <w:p w:rsidR="006B2CDB" w:rsidRPr="006B2CDB" w:rsidRDefault="006B2CDB" w:rsidP="006B2C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069975" cy="1569720"/>
                  <wp:effectExtent l="19050" t="0" r="0" b="0"/>
                  <wp:docPr id="2" name="Рисунок 2" descr="http://ds2483.msk.ru/pic/logoped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oped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4" w:type="dxa"/>
            <w:gridSpan w:val="2"/>
            <w:shd w:val="clear" w:color="auto" w:fill="FFFFFF"/>
            <w:vAlign w:val="center"/>
            <w:hideMark/>
          </w:tcPr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"Подбери словечко"</w:t>
            </w:r>
          </w:p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Цель</w:t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: расширение словарного запаса, развитие умения согласовывать прилагательное с существительным.</w:t>
            </w:r>
          </w:p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В эту игру можно играть с мячом, перекидывая, его друг другу.</w:t>
            </w:r>
            <w:r w:rsidRPr="006B2CDB">
              <w:rPr>
                <w:rFonts w:ascii="Tahoma" w:eastAsia="Times New Roman" w:hAnsi="Tahoma" w:cs="Tahoma"/>
                <w:color w:val="000000"/>
                <w:sz w:val="27"/>
              </w:rPr>
              <w:t> </w:t>
            </w:r>
            <w:r w:rsidRPr="006B2CD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proofErr w:type="gramStart"/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      </w:r>
            <w:proofErr w:type="gramEnd"/>
          </w:p>
        </w:tc>
      </w:tr>
      <w:tr w:rsidR="006B2CDB" w:rsidRPr="006B2CDB" w:rsidTr="005B57DA">
        <w:tc>
          <w:tcPr>
            <w:tcW w:w="2842" w:type="dxa"/>
            <w:gridSpan w:val="2"/>
            <w:shd w:val="clear" w:color="auto" w:fill="FFFFFF"/>
            <w:hideMark/>
          </w:tcPr>
          <w:p w:rsidR="006B2CDB" w:rsidRPr="006B2CDB" w:rsidRDefault="006B2CDB" w:rsidP="006B2C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lastRenderedPageBreak/>
              <w:drawing>
                <wp:inline distT="0" distB="0" distL="0" distR="0">
                  <wp:extent cx="1216025" cy="1656080"/>
                  <wp:effectExtent l="19050" t="0" r="3175" b="0"/>
                  <wp:docPr id="3" name="Рисунок 3" descr="http://ds2483.msk.ru/pic/logoped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logoped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1" w:type="dxa"/>
            <w:shd w:val="clear" w:color="auto" w:fill="FFFFFF"/>
            <w:vAlign w:val="center"/>
            <w:hideMark/>
          </w:tcPr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"Скажи наоборот"</w:t>
            </w:r>
          </w:p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Цель</w:t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: расширение словаря антонимов.</w:t>
            </w:r>
          </w:p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У этой игры есть два варианта. 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      </w:r>
          </w:p>
          <w:p w:rsidR="006B2CDB" w:rsidRPr="006B2CDB" w:rsidRDefault="006B2CDB" w:rsidP="00D7166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1. С опорой на картинки: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Дедушка старый, а внук …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Дерево высокое, а куст …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Море глубокое, а ручеёк …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Дорога широкая, а тропинка …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Перо легкое, а гиря …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Летом нужна летняя одежда, а зимой</w:t>
            </w:r>
            <w:r w:rsidR="00D7166C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..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2. Без опоры на картинки.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Пирожное сладкое, а лекарство …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Ночью темно, а днем</w:t>
            </w:r>
            <w:proofErr w:type="gramStart"/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 xml:space="preserve"> …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У</w:t>
            </w:r>
            <w:proofErr w:type="gramEnd"/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 xml:space="preserve"> волка хвост длинный, а у зайца …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Хлеб мягкий, а сухарь …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Чай горячий, а лед …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Летом жарко, а зимой …</w:t>
            </w:r>
          </w:p>
        </w:tc>
      </w:tr>
    </w:tbl>
    <w:p w:rsidR="006B2CDB" w:rsidRPr="006B2CDB" w:rsidRDefault="006B2CDB" w:rsidP="006B2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3"/>
        <w:gridCol w:w="3480"/>
      </w:tblGrid>
      <w:tr w:rsidR="006B2CDB" w:rsidRPr="006B2CDB" w:rsidTr="006B2CD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"Кто кого обгонит?"</w:t>
            </w:r>
          </w:p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Цель</w:t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: формирование умения правильно согласовывать слова в предложении в винительном падеже.</w:t>
            </w:r>
          </w:p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Для этой игры понадобятся картинки с изображением животных, транспорта, людей или насекомых. Всё зависит от Вашей фантазии.</w:t>
            </w:r>
            <w:r w:rsidRPr="006B2CD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Показываем ребёнку две картинки и задаём вопрос: "Кто кого обгонит?"</w:t>
            </w:r>
          </w:p>
        </w:tc>
      </w:tr>
      <w:tr w:rsidR="006B2CDB" w:rsidRPr="006B2CDB" w:rsidTr="006B2CDB">
        <w:tc>
          <w:tcPr>
            <w:tcW w:w="6300" w:type="dxa"/>
            <w:shd w:val="clear" w:color="auto" w:fill="FFFFFF"/>
            <w:vAlign w:val="center"/>
            <w:hideMark/>
          </w:tcPr>
          <w:p w:rsidR="006B2CDB" w:rsidRPr="006B2CDB" w:rsidRDefault="006B2CDB" w:rsidP="00D7166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Заяц и черепаха… (Заяц обгонит черепаху).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Гусеница и змея… (Змея обгонит гусеницу).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Поезд и самолёт… (Самолёт обгонит поезд).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Мотоцикл и велосипед… (Мотоцикл обгонит велосипед).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Человек и машина… (Машина обгонит человека).</w:t>
            </w:r>
          </w:p>
        </w:tc>
        <w:tc>
          <w:tcPr>
            <w:tcW w:w="3000" w:type="dxa"/>
            <w:shd w:val="clear" w:color="auto" w:fill="FFFFFF"/>
            <w:hideMark/>
          </w:tcPr>
          <w:p w:rsidR="006B2CDB" w:rsidRPr="006B2CDB" w:rsidRDefault="006B2CDB" w:rsidP="006B2C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578610" cy="1259205"/>
                  <wp:effectExtent l="19050" t="0" r="2540" b="0"/>
                  <wp:docPr id="4" name="Рисунок 4" descr="http://ds2483.msk.ru/pic/logoped4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logoped4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CDB" w:rsidRPr="006B2CDB" w:rsidRDefault="006B2CDB" w:rsidP="006B2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5"/>
        <w:gridCol w:w="5618"/>
      </w:tblGrid>
      <w:tr w:rsidR="006B2CDB" w:rsidRPr="006B2CDB" w:rsidTr="006B2CDB">
        <w:tc>
          <w:tcPr>
            <w:tcW w:w="3000" w:type="dxa"/>
            <w:shd w:val="clear" w:color="auto" w:fill="FFFFFF"/>
            <w:hideMark/>
          </w:tcPr>
          <w:p w:rsidR="006B2CDB" w:rsidRPr="006B2CDB" w:rsidRDefault="006B2CDB" w:rsidP="006B2C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lastRenderedPageBreak/>
              <w:drawing>
                <wp:inline distT="0" distB="0" distL="0" distR="0">
                  <wp:extent cx="1087120" cy="1708150"/>
                  <wp:effectExtent l="19050" t="0" r="0" b="0"/>
                  <wp:docPr id="5" name="Рисунок 5" descr="http://ds2483.msk.ru/pic/logoped4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oped4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70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vAlign w:val="center"/>
            <w:hideMark/>
          </w:tcPr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"</w:t>
            </w:r>
            <w:proofErr w:type="spellStart"/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Незнайкины</w:t>
            </w:r>
            <w:proofErr w:type="spellEnd"/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ошибки"</w:t>
            </w:r>
          </w:p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Цель</w:t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: развитие слухового внимания, умения согласовывать слова в предложении в винительном падеже.</w:t>
            </w:r>
          </w:p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</w:t>
            </w:r>
          </w:p>
          <w:p w:rsidR="006B2CDB" w:rsidRPr="006B2CDB" w:rsidRDefault="006B2CDB" w:rsidP="006B2C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В осеннем лесу.</w:t>
            </w:r>
          </w:p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7166C">
              <w:rPr>
                <w:rFonts w:ascii="Tahoma" w:eastAsia="Times New Roman" w:hAnsi="Tahoma" w:cs="Tahoma"/>
                <w:i/>
                <w:iCs/>
                <w:color w:val="000000"/>
                <w:sz w:val="27"/>
              </w:rPr>
              <w:t xml:space="preserve">Я ходил в осенний лес. Там я видел серый заяц, рыжая белка, колючий ёж. Заяц ел морковка. Белка шелушила еловая шишка. Ёж бежал </w:t>
            </w:r>
            <w:proofErr w:type="gramStart"/>
            <w:r w:rsidRPr="00D7166C">
              <w:rPr>
                <w:rFonts w:ascii="Tahoma" w:eastAsia="Times New Roman" w:hAnsi="Tahoma" w:cs="Tahoma"/>
                <w:i/>
                <w:iCs/>
                <w:color w:val="000000"/>
                <w:sz w:val="27"/>
              </w:rPr>
              <w:t>по</w:t>
            </w:r>
            <w:proofErr w:type="gramEnd"/>
            <w:r w:rsidRPr="00D7166C">
              <w:rPr>
                <w:rFonts w:ascii="Tahoma" w:eastAsia="Times New Roman" w:hAnsi="Tahoma" w:cs="Tahoma"/>
                <w:i/>
                <w:iCs/>
                <w:color w:val="000000"/>
                <w:sz w:val="27"/>
              </w:rPr>
              <w:t xml:space="preserve"> лесная тропинка. Хорошо в осенний лес!</w:t>
            </w:r>
          </w:p>
        </w:tc>
      </w:tr>
    </w:tbl>
    <w:p w:rsidR="006B2CDB" w:rsidRPr="006B2CDB" w:rsidRDefault="006B2CDB" w:rsidP="006B2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5"/>
        <w:gridCol w:w="5128"/>
      </w:tblGrid>
      <w:tr w:rsidR="006B2CDB" w:rsidRPr="006B2CDB" w:rsidTr="006B2CD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"Мама потерялась"</w:t>
            </w:r>
          </w:p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Цель</w:t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: 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      </w:r>
          </w:p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В этой игре нам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      </w:r>
            <w:r w:rsidRPr="006B2CD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Пример:</w:t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Корова ищет…(телёнка). Вот телёнок.</w:t>
            </w:r>
          </w:p>
        </w:tc>
      </w:tr>
      <w:tr w:rsidR="006B2CDB" w:rsidRPr="006B2CDB" w:rsidTr="006B2CDB">
        <w:tc>
          <w:tcPr>
            <w:tcW w:w="3000" w:type="dxa"/>
            <w:shd w:val="clear" w:color="auto" w:fill="FFFFFF"/>
            <w:hideMark/>
          </w:tcPr>
          <w:p w:rsidR="006B2CDB" w:rsidRPr="006B2CDB" w:rsidRDefault="006B2CDB" w:rsidP="006B2C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527175" cy="1259205"/>
                  <wp:effectExtent l="19050" t="0" r="0" b="0"/>
                  <wp:docPr id="6" name="Рисунок 6" descr="http://ds2483.msk.ru/pic/logoped4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logoped4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vAlign w:val="center"/>
            <w:hideMark/>
          </w:tcPr>
          <w:p w:rsidR="006B2CDB" w:rsidRPr="006B2CDB" w:rsidRDefault="006B2CDB" w:rsidP="00D7166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Лошадь ищет…(жеребёнка).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Свинья ищет…(поросёнка).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Собака ищет…(щенка).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Кошка ищет…(котёнка).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Коза ищет…(козлёнка).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Овца ищет…(ягнёнка).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Лисица ищет…(лисёнка).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Зайчиха ищет…(зайчонка).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Волчица ищет…(волчонка).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Ежиха ищет…(ежонка).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Медведица ищет…(медвежонка).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Белка ищет…(бельчонка).</w:t>
            </w:r>
          </w:p>
        </w:tc>
      </w:tr>
      <w:tr w:rsidR="006B2CDB" w:rsidRPr="006B2CDB" w:rsidTr="006B2CD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2CDB" w:rsidRPr="006B2CDB" w:rsidRDefault="006B2CDB" w:rsidP="006B2C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      </w:r>
          </w:p>
        </w:tc>
      </w:tr>
    </w:tbl>
    <w:p w:rsidR="006B2CDB" w:rsidRPr="006B2CDB" w:rsidRDefault="006B2CDB" w:rsidP="006B2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2"/>
        <w:gridCol w:w="5111"/>
      </w:tblGrid>
      <w:tr w:rsidR="006B2CDB" w:rsidRPr="006B2CDB" w:rsidTr="006B2CD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lastRenderedPageBreak/>
              <w:t>"</w:t>
            </w:r>
            <w:proofErr w:type="spellStart"/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Федорино</w:t>
            </w:r>
            <w:proofErr w:type="spellEnd"/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горе"</w:t>
            </w:r>
          </w:p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Цель</w:t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: развитие внимания, слуховой памяти, умения согласовывать существительные в родительном падеже множественного числа.</w:t>
            </w:r>
          </w:p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Читаем отрывок из стихотворения "</w:t>
            </w:r>
            <w:proofErr w:type="spellStart"/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Федорино</w:t>
            </w:r>
            <w:proofErr w:type="spellEnd"/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горе".</w:t>
            </w:r>
            <w:r w:rsidRPr="006B2CD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Затем просим ребёнка припомнить, какая посуда убежала </w:t>
            </w:r>
            <w:proofErr w:type="gramStart"/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от</w:t>
            </w:r>
            <w:proofErr w:type="gramEnd"/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Федоры</w:t>
            </w:r>
            <w:proofErr w:type="gramEnd"/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и чего у неё теперь нет. Можно при этом рассматривать картинки с изображением посуды или использовать </w:t>
            </w:r>
            <w:proofErr w:type="gramStart"/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настоящую</w:t>
            </w:r>
            <w:proofErr w:type="gramEnd"/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.</w:t>
            </w:r>
            <w:r w:rsidRPr="006B2CD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При повторном чтении стихотворения ребёнок подсказывает слово и показывает соответствующую картинку.</w:t>
            </w:r>
          </w:p>
        </w:tc>
      </w:tr>
      <w:tr w:rsidR="006B2CDB" w:rsidRPr="006B2CDB" w:rsidTr="006B2CDB">
        <w:tc>
          <w:tcPr>
            <w:tcW w:w="3000" w:type="dxa"/>
            <w:shd w:val="clear" w:color="auto" w:fill="FFFFFF"/>
            <w:hideMark/>
          </w:tcPr>
          <w:p w:rsidR="006B2CDB" w:rsidRPr="006B2CDB" w:rsidRDefault="006B2CDB" w:rsidP="006B2C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527175" cy="1734185"/>
                  <wp:effectExtent l="19050" t="0" r="0" b="0"/>
                  <wp:docPr id="7" name="Рисунок 7" descr="http://ds2483.msk.ru/pic/logoped4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logoped4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73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vAlign w:val="center"/>
            <w:hideMark/>
          </w:tcPr>
          <w:p w:rsidR="006B2CDB" w:rsidRPr="006B2CDB" w:rsidRDefault="006B2CDB" w:rsidP="00D7166C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b/>
                <w:color w:val="000000"/>
              </w:rPr>
            </w:pPr>
            <w:proofErr w:type="spellStart"/>
            <w:r w:rsidRPr="006B2CDB">
              <w:rPr>
                <w:rFonts w:ascii="Tahoma" w:eastAsia="Times New Roman" w:hAnsi="Tahoma" w:cs="Tahoma"/>
                <w:b/>
                <w:color w:val="000000"/>
              </w:rPr>
              <w:t>Федорино</w:t>
            </w:r>
            <w:proofErr w:type="spellEnd"/>
            <w:r w:rsidRPr="006B2CDB">
              <w:rPr>
                <w:rFonts w:ascii="Tahoma" w:eastAsia="Times New Roman" w:hAnsi="Tahoma" w:cs="Tahoma"/>
                <w:b/>
                <w:color w:val="000000"/>
              </w:rPr>
              <w:t xml:space="preserve"> горе</w:t>
            </w:r>
            <w:proofErr w:type="gramStart"/>
            <w:r w:rsidRPr="006B2CDB">
              <w:rPr>
                <w:rFonts w:ascii="Tahoma" w:eastAsia="Times New Roman" w:hAnsi="Tahoma" w:cs="Tahoma"/>
                <w:b/>
                <w:color w:val="000000"/>
              </w:rPr>
              <w:br/>
              <w:t>В</w:t>
            </w:r>
            <w:proofErr w:type="gramEnd"/>
            <w:r w:rsidRPr="006B2CDB">
              <w:rPr>
                <w:rFonts w:ascii="Tahoma" w:eastAsia="Times New Roman" w:hAnsi="Tahoma" w:cs="Tahoma"/>
                <w:b/>
                <w:color w:val="000000"/>
              </w:rPr>
              <w:t>ся посуда разбежалась!</w:t>
            </w:r>
            <w:r w:rsidRPr="006B2CDB">
              <w:rPr>
                <w:rFonts w:ascii="Tahoma" w:eastAsia="Times New Roman" w:hAnsi="Tahoma" w:cs="Tahoma"/>
                <w:b/>
                <w:color w:val="000000"/>
              </w:rPr>
              <w:br/>
              <w:t>У Федоры не осталось</w:t>
            </w:r>
            <w:proofErr w:type="gramStart"/>
            <w:r w:rsidRPr="006B2CDB">
              <w:rPr>
                <w:rFonts w:ascii="Tahoma" w:eastAsia="Times New Roman" w:hAnsi="Tahoma" w:cs="Tahoma"/>
                <w:b/>
                <w:color w:val="000000"/>
              </w:rPr>
              <w:br/>
              <w:t>Н</w:t>
            </w:r>
            <w:proofErr w:type="gramEnd"/>
            <w:r w:rsidRPr="006B2CDB">
              <w:rPr>
                <w:rFonts w:ascii="Tahoma" w:eastAsia="Times New Roman" w:hAnsi="Tahoma" w:cs="Tahoma"/>
                <w:b/>
                <w:color w:val="000000"/>
              </w:rPr>
              <w:t>и бидона, ни бутылок,</w:t>
            </w:r>
            <w:r w:rsidRPr="006B2CDB">
              <w:rPr>
                <w:rFonts w:ascii="Tahoma" w:eastAsia="Times New Roman" w:hAnsi="Tahoma" w:cs="Tahoma"/>
                <w:b/>
                <w:color w:val="000000"/>
              </w:rPr>
              <w:br/>
              <w:t>Ни беззубых, грязных…(вилок).</w:t>
            </w:r>
            <w:r w:rsidRPr="006B2CDB">
              <w:rPr>
                <w:rFonts w:ascii="Tahoma" w:eastAsia="Times New Roman" w:hAnsi="Tahoma" w:cs="Tahoma"/>
                <w:b/>
                <w:color w:val="000000"/>
              </w:rPr>
              <w:br/>
              <w:t>Нет покинутых сироток -</w:t>
            </w:r>
            <w:r w:rsidRPr="00D7166C">
              <w:rPr>
                <w:rFonts w:ascii="Tahoma" w:eastAsia="Times New Roman" w:hAnsi="Tahoma" w:cs="Tahoma"/>
                <w:b/>
                <w:color w:val="000000"/>
              </w:rPr>
              <w:t> </w:t>
            </w:r>
            <w:r w:rsidRPr="006B2CDB">
              <w:rPr>
                <w:rFonts w:ascii="Tahoma" w:eastAsia="Times New Roman" w:hAnsi="Tahoma" w:cs="Tahoma"/>
                <w:b/>
                <w:color w:val="000000"/>
              </w:rPr>
              <w:br/>
              <w:t>Чёрных, гнутых…(сковородок).</w:t>
            </w:r>
            <w:r w:rsidRPr="006B2CDB">
              <w:rPr>
                <w:rFonts w:ascii="Tahoma" w:eastAsia="Times New Roman" w:hAnsi="Tahoma" w:cs="Tahoma"/>
                <w:b/>
                <w:color w:val="000000"/>
              </w:rPr>
              <w:br/>
              <w:t xml:space="preserve">Нет запачканных </w:t>
            </w:r>
            <w:proofErr w:type="spellStart"/>
            <w:r w:rsidRPr="006B2CDB">
              <w:rPr>
                <w:rFonts w:ascii="Tahoma" w:eastAsia="Times New Roman" w:hAnsi="Tahoma" w:cs="Tahoma"/>
                <w:b/>
                <w:color w:val="000000"/>
              </w:rPr>
              <w:t>грязнуль</w:t>
            </w:r>
            <w:proofErr w:type="spellEnd"/>
            <w:r w:rsidRPr="006B2CDB">
              <w:rPr>
                <w:rFonts w:ascii="Tahoma" w:eastAsia="Times New Roman" w:hAnsi="Tahoma" w:cs="Tahoma"/>
                <w:b/>
                <w:color w:val="000000"/>
              </w:rPr>
              <w:t xml:space="preserve"> -</w:t>
            </w:r>
            <w:r w:rsidRPr="00D7166C">
              <w:rPr>
                <w:rFonts w:ascii="Tahoma" w:eastAsia="Times New Roman" w:hAnsi="Tahoma" w:cs="Tahoma"/>
                <w:b/>
                <w:color w:val="000000"/>
              </w:rPr>
              <w:t> </w:t>
            </w:r>
            <w:r w:rsidRPr="006B2CDB">
              <w:rPr>
                <w:rFonts w:ascii="Tahoma" w:eastAsia="Times New Roman" w:hAnsi="Tahoma" w:cs="Tahoma"/>
                <w:b/>
                <w:color w:val="000000"/>
              </w:rPr>
              <w:br/>
              <w:t xml:space="preserve">Битых, </w:t>
            </w:r>
            <w:proofErr w:type="gramStart"/>
            <w:r w:rsidRPr="006B2CDB">
              <w:rPr>
                <w:rFonts w:ascii="Tahoma" w:eastAsia="Times New Roman" w:hAnsi="Tahoma" w:cs="Tahoma"/>
                <w:b/>
                <w:color w:val="000000"/>
              </w:rPr>
              <w:t>ломанных</w:t>
            </w:r>
            <w:proofErr w:type="gramEnd"/>
            <w:r w:rsidRPr="006B2CDB">
              <w:rPr>
                <w:rFonts w:ascii="Tahoma" w:eastAsia="Times New Roman" w:hAnsi="Tahoma" w:cs="Tahoma"/>
                <w:b/>
                <w:color w:val="000000"/>
              </w:rPr>
              <w:t>…(кастрюль).</w:t>
            </w:r>
            <w:r w:rsidRPr="006B2CDB">
              <w:rPr>
                <w:rFonts w:ascii="Tahoma" w:eastAsia="Times New Roman" w:hAnsi="Tahoma" w:cs="Tahoma"/>
                <w:b/>
                <w:color w:val="000000"/>
              </w:rPr>
              <w:br/>
              <w:t>Не видали близко люди</w:t>
            </w:r>
            <w:proofErr w:type="gramStart"/>
            <w:r w:rsidRPr="006B2CDB">
              <w:rPr>
                <w:rFonts w:ascii="Tahoma" w:eastAsia="Times New Roman" w:hAnsi="Tahoma" w:cs="Tahoma"/>
                <w:b/>
                <w:color w:val="000000"/>
              </w:rPr>
              <w:br/>
              <w:t>И</w:t>
            </w:r>
            <w:proofErr w:type="gramEnd"/>
            <w:r w:rsidRPr="006B2CDB">
              <w:rPr>
                <w:rFonts w:ascii="Tahoma" w:eastAsia="Times New Roman" w:hAnsi="Tahoma" w:cs="Tahoma"/>
                <w:b/>
                <w:color w:val="000000"/>
              </w:rPr>
              <w:t xml:space="preserve"> осколков грязных…(блюдец),</w:t>
            </w:r>
            <w:r w:rsidRPr="006B2CDB">
              <w:rPr>
                <w:rFonts w:ascii="Tahoma" w:eastAsia="Times New Roman" w:hAnsi="Tahoma" w:cs="Tahoma"/>
                <w:b/>
                <w:color w:val="000000"/>
              </w:rPr>
              <w:br/>
              <w:t>Убежавших от букашек</w:t>
            </w:r>
            <w:r w:rsidRPr="006B2CDB">
              <w:rPr>
                <w:rFonts w:ascii="Tahoma" w:eastAsia="Times New Roman" w:hAnsi="Tahoma" w:cs="Tahoma"/>
                <w:b/>
                <w:color w:val="000000"/>
              </w:rPr>
              <w:br/>
              <w:t>Много дней немытых…(чашек),</w:t>
            </w:r>
            <w:r w:rsidRPr="006B2CDB">
              <w:rPr>
                <w:rFonts w:ascii="Tahoma" w:eastAsia="Times New Roman" w:hAnsi="Tahoma" w:cs="Tahoma"/>
                <w:b/>
                <w:color w:val="000000"/>
              </w:rPr>
              <w:br/>
              <w:t>Скрывшихся от тараканов</w:t>
            </w:r>
            <w:r w:rsidRPr="006B2CDB">
              <w:rPr>
                <w:rFonts w:ascii="Tahoma" w:eastAsia="Times New Roman" w:hAnsi="Tahoma" w:cs="Tahoma"/>
                <w:b/>
                <w:color w:val="000000"/>
              </w:rPr>
              <w:br/>
              <w:t>Мутных, треснувших…(стаканов).</w:t>
            </w:r>
            <w:r w:rsidRPr="006B2CDB">
              <w:rPr>
                <w:rFonts w:ascii="Tahoma" w:eastAsia="Times New Roman" w:hAnsi="Tahoma" w:cs="Tahoma"/>
                <w:b/>
                <w:color w:val="000000"/>
              </w:rPr>
              <w:br/>
              <w:t>Как Федора ни смотрела,</w:t>
            </w:r>
            <w:r w:rsidRPr="006B2CDB">
              <w:rPr>
                <w:rFonts w:ascii="Tahoma" w:eastAsia="Times New Roman" w:hAnsi="Tahoma" w:cs="Tahoma"/>
                <w:b/>
                <w:color w:val="000000"/>
              </w:rPr>
              <w:br/>
              <w:t>Не нашла нигде…(тарелок).</w:t>
            </w:r>
            <w:r w:rsidRPr="006B2CDB">
              <w:rPr>
                <w:rFonts w:ascii="Tahoma" w:eastAsia="Times New Roman" w:hAnsi="Tahoma" w:cs="Tahoma"/>
                <w:b/>
                <w:color w:val="000000"/>
              </w:rPr>
              <w:br/>
              <w:t xml:space="preserve">Скрылся </w:t>
            </w:r>
            <w:proofErr w:type="gramStart"/>
            <w:r w:rsidRPr="006B2CDB">
              <w:rPr>
                <w:rFonts w:ascii="Tahoma" w:eastAsia="Times New Roman" w:hAnsi="Tahoma" w:cs="Tahoma"/>
                <w:b/>
                <w:color w:val="000000"/>
              </w:rPr>
              <w:t>от</w:t>
            </w:r>
            <w:proofErr w:type="gramEnd"/>
            <w:r w:rsidRPr="006B2CDB">
              <w:rPr>
                <w:rFonts w:ascii="Tahoma" w:eastAsia="Times New Roman" w:hAnsi="Tahoma" w:cs="Tahoma"/>
                <w:b/>
                <w:color w:val="000000"/>
              </w:rPr>
              <w:t xml:space="preserve"> </w:t>
            </w:r>
            <w:proofErr w:type="gramStart"/>
            <w:r w:rsidRPr="006B2CDB">
              <w:rPr>
                <w:rFonts w:ascii="Tahoma" w:eastAsia="Times New Roman" w:hAnsi="Tahoma" w:cs="Tahoma"/>
                <w:b/>
                <w:color w:val="000000"/>
              </w:rPr>
              <w:t>Федоры</w:t>
            </w:r>
            <w:proofErr w:type="gramEnd"/>
            <w:r w:rsidRPr="006B2CDB">
              <w:rPr>
                <w:rFonts w:ascii="Tahoma" w:eastAsia="Times New Roman" w:hAnsi="Tahoma" w:cs="Tahoma"/>
                <w:b/>
                <w:color w:val="000000"/>
              </w:rPr>
              <w:t xml:space="preserve"> ножик,</w:t>
            </w:r>
            <w:r w:rsidRPr="006B2CDB">
              <w:rPr>
                <w:rFonts w:ascii="Tahoma" w:eastAsia="Times New Roman" w:hAnsi="Tahoma" w:cs="Tahoma"/>
                <w:b/>
                <w:color w:val="000000"/>
              </w:rPr>
              <w:br/>
              <w:t>Нет больших столовых…(ложек).</w:t>
            </w:r>
          </w:p>
        </w:tc>
      </w:tr>
    </w:tbl>
    <w:p w:rsidR="006B2CDB" w:rsidRPr="006B2CDB" w:rsidRDefault="006B2CDB" w:rsidP="006B2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5"/>
        <w:gridCol w:w="4818"/>
      </w:tblGrid>
      <w:tr w:rsidR="006B2CDB" w:rsidRPr="006B2CDB" w:rsidTr="006B2CD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"День рождения Мишутки"</w:t>
            </w:r>
          </w:p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Цель</w:t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: развитие умения правильно согласовывать существительные в дательном падеже.</w:t>
            </w:r>
          </w:p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Для этой игры нам понадобятся картинки с изображением рыбы, моркови, грибов, зерна, травы, белки, лисы, зайца, ежа, курицы, коровы и медведя.</w:t>
            </w:r>
            <w:proofErr w:type="gramEnd"/>
            <w:r w:rsidRPr="006B2CDB">
              <w:rPr>
                <w:rFonts w:ascii="Tahoma" w:eastAsia="Times New Roman" w:hAnsi="Tahoma" w:cs="Tahoma"/>
                <w:color w:val="000000"/>
                <w:sz w:val="27"/>
              </w:rPr>
              <w:t> </w:t>
            </w:r>
            <w:r w:rsidRPr="006B2CD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Мишутка пригласил к себе на день рождения друзей. Гости ещё не пришли, но для них уже готово угощение. Попробуем угадать, кого же Мишутка ждёт в гости.</w:t>
            </w:r>
          </w:p>
        </w:tc>
      </w:tr>
      <w:tr w:rsidR="006B2CDB" w:rsidRPr="006B2CDB" w:rsidTr="006B2CDB">
        <w:tc>
          <w:tcPr>
            <w:tcW w:w="3000" w:type="dxa"/>
            <w:shd w:val="clear" w:color="auto" w:fill="FFFFFF"/>
            <w:hideMark/>
          </w:tcPr>
          <w:p w:rsidR="006B2CDB" w:rsidRPr="006B2CDB" w:rsidRDefault="006B2CDB" w:rsidP="006B2C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527175" cy="1380490"/>
                  <wp:effectExtent l="19050" t="0" r="0" b="0"/>
                  <wp:docPr id="8" name="Рисунок 8" descr="http://ds2483.msk.ru/pic/logoped4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2483.msk.ru/pic/logoped4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3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FFFFFF"/>
            <w:vAlign w:val="center"/>
            <w:hideMark/>
          </w:tcPr>
          <w:p w:rsidR="006B2CDB" w:rsidRPr="006B2CDB" w:rsidRDefault="006B2CDB" w:rsidP="006B2CDB">
            <w:pPr>
              <w:spacing w:after="0" w:line="240" w:lineRule="auto"/>
              <w:ind w:firstLine="36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B2CDB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Пример:</w:t>
            </w:r>
            <w:r w:rsidRPr="006B2CD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Орехи - белке. Мишутка ждёт белку.</w:t>
            </w:r>
            <w:r w:rsidRPr="006B2CD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Рыба …  -  Мишутка ждёт…</w:t>
            </w:r>
            <w:r w:rsidRPr="006B2CD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Морковь …  -  Мишутка ждёт…</w:t>
            </w:r>
            <w:r w:rsidRPr="006B2CD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Грибы …  -  Мишутка ждёт…</w:t>
            </w:r>
            <w:r w:rsidRPr="006B2CD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Зерно …  -  Мишутка ждёт…</w:t>
            </w:r>
            <w:r w:rsidRPr="006B2CD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6B2CD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Трава …  -  Мишутка ждёт…</w:t>
            </w:r>
          </w:p>
        </w:tc>
      </w:tr>
    </w:tbl>
    <w:p w:rsidR="00000000" w:rsidRDefault="005B57DA"/>
    <w:tbl>
      <w:tblPr>
        <w:tblW w:w="948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2"/>
        <w:gridCol w:w="780"/>
      </w:tblGrid>
      <w:tr w:rsidR="0036446D" w:rsidRPr="0036446D" w:rsidTr="0036446D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6446D" w:rsidRPr="0036446D" w:rsidRDefault="0036446D" w:rsidP="00364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589E3"/>
                <w:sz w:val="33"/>
                <w:szCs w:val="33"/>
              </w:rPr>
            </w:pPr>
            <w:r w:rsidRPr="0036446D">
              <w:rPr>
                <w:rFonts w:ascii="Arial" w:eastAsia="Times New Roman" w:hAnsi="Arial" w:cs="Arial"/>
                <w:b/>
                <w:bCs/>
                <w:color w:val="3589E3"/>
                <w:sz w:val="33"/>
                <w:szCs w:val="33"/>
              </w:rPr>
              <w:lastRenderedPageBreak/>
              <w:t>Развитие графических навыков у детей 5-6 лет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6446D" w:rsidRPr="0036446D" w:rsidRDefault="0036446D" w:rsidP="0036446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hyperlink r:id="rId14" w:tgtFrame="_blank" w:tooltip="Печать" w:history="1">
              <w:r w:rsidRPr="0036446D">
                <w:rPr>
                  <w:rFonts w:ascii="Arial" w:eastAsia="Times New Roman" w:hAnsi="Arial" w:cs="Arial"/>
                  <w:color w:val="3589E3"/>
                  <w:sz w:val="16"/>
                  <w:u w:val="single"/>
                </w:rPr>
                <w:t>| Печать |</w:t>
              </w:r>
            </w:hyperlink>
          </w:p>
        </w:tc>
      </w:tr>
    </w:tbl>
    <w:p w:rsidR="0036446D" w:rsidRPr="0036446D" w:rsidRDefault="0036446D" w:rsidP="003644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8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2"/>
      </w:tblGrid>
      <w:tr w:rsidR="0036446D" w:rsidRPr="0036446D" w:rsidTr="0036446D">
        <w:trPr>
          <w:tblCellSpacing w:w="15" w:type="dxa"/>
        </w:trPr>
        <w:tc>
          <w:tcPr>
            <w:tcW w:w="3500" w:type="pct"/>
            <w:shd w:val="clear" w:color="auto" w:fill="FFFFFF"/>
            <w:hideMark/>
          </w:tcPr>
          <w:p w:rsidR="0036446D" w:rsidRPr="0036446D" w:rsidRDefault="0036446D" w:rsidP="0036446D">
            <w:pPr>
              <w:spacing w:after="0" w:line="245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36446D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Автор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</w:rPr>
              <w:t>Администратор</w:t>
            </w:r>
            <w:proofErr w:type="spellEnd"/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 </w:t>
            </w:r>
          </w:p>
        </w:tc>
      </w:tr>
      <w:tr w:rsidR="0036446D" w:rsidRPr="0036446D" w:rsidTr="0036446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6446D" w:rsidRPr="0036446D" w:rsidRDefault="0036446D" w:rsidP="0036446D">
            <w:pPr>
              <w:spacing w:before="204" w:after="204" w:line="245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Дорогие мамы и папы, бабушки и дедушки!</w:t>
            </w:r>
          </w:p>
          <w:p w:rsidR="0036446D" w:rsidRPr="0036446D" w:rsidRDefault="0036446D" w:rsidP="0036446D">
            <w:pPr>
              <w:spacing w:before="204" w:after="204" w:line="245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Вашему ребенку 5 лет. Скоро он отправится в школу. Для того</w:t>
            </w:r>
            <w:proofErr w:type="gramStart"/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,</w:t>
            </w:r>
            <w:proofErr w:type="gramEnd"/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чтобы продолжить подготовку его руки к письму, предлагаю задания по формированию графических навыков. Но прежде, чем приступить к занятиям, ознакомьтесь с методическими рекомендациями:</w:t>
            </w:r>
          </w:p>
          <w:p w:rsidR="0036446D" w:rsidRPr="0036446D" w:rsidRDefault="0036446D" w:rsidP="0036446D">
            <w:pPr>
              <w:numPr>
                <w:ilvl w:val="0"/>
                <w:numId w:val="1"/>
              </w:numPr>
              <w:spacing w:before="100" w:beforeAutospacing="1" w:after="100" w:afterAutospacing="1" w:line="277" w:lineRule="atLeast"/>
              <w:ind w:left="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на первом занятии научите ребенка ориентироваться в тетради (тетрадь с крупной клеткой), ребенок должен показывать правый верхний и правый нижний углы, левый верхний и левый нижний углы, середину тетради в крупную клетку;</w:t>
            </w:r>
          </w:p>
          <w:p w:rsidR="0036446D" w:rsidRPr="0036446D" w:rsidRDefault="0036446D" w:rsidP="0036446D">
            <w:pPr>
              <w:numPr>
                <w:ilvl w:val="0"/>
                <w:numId w:val="1"/>
              </w:numPr>
              <w:spacing w:before="100" w:beforeAutospacing="1" w:after="100" w:afterAutospacing="1" w:line="277" w:lineRule="atLeast"/>
              <w:ind w:left="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фломастер можно применять только на первых занятиях, а затем - только ручку;</w:t>
            </w:r>
          </w:p>
          <w:p w:rsidR="0036446D" w:rsidRPr="0036446D" w:rsidRDefault="0036446D" w:rsidP="0036446D">
            <w:pPr>
              <w:numPr>
                <w:ilvl w:val="0"/>
                <w:numId w:val="1"/>
              </w:numPr>
              <w:spacing w:before="100" w:beforeAutospacing="1" w:after="100" w:afterAutospacing="1" w:line="277" w:lineRule="atLeast"/>
              <w:ind w:left="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расстояние между строчками при письме должно быть равно двум клеточкам, а между элементами оно может быть разным;</w:t>
            </w:r>
          </w:p>
          <w:p w:rsidR="0036446D" w:rsidRPr="0036446D" w:rsidRDefault="0036446D" w:rsidP="0036446D">
            <w:pPr>
              <w:numPr>
                <w:ilvl w:val="0"/>
                <w:numId w:val="1"/>
              </w:numPr>
              <w:spacing w:before="100" w:beforeAutospacing="1" w:after="100" w:afterAutospacing="1" w:line="277" w:lineRule="atLeast"/>
              <w:ind w:left="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количество заполняемых строчек зависит от возможностей детей;</w:t>
            </w:r>
          </w:p>
          <w:p w:rsidR="0036446D" w:rsidRPr="0036446D" w:rsidRDefault="0036446D" w:rsidP="0036446D">
            <w:pPr>
              <w:numPr>
                <w:ilvl w:val="0"/>
                <w:numId w:val="1"/>
              </w:numPr>
              <w:spacing w:before="100" w:beforeAutospacing="1" w:after="100" w:afterAutospacing="1" w:line="277" w:lineRule="atLeast"/>
              <w:ind w:left="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образец следует давать в тетрадях, объяснять детально;</w:t>
            </w:r>
          </w:p>
          <w:p w:rsidR="0036446D" w:rsidRPr="0036446D" w:rsidRDefault="0036446D" w:rsidP="0036446D">
            <w:pPr>
              <w:numPr>
                <w:ilvl w:val="0"/>
                <w:numId w:val="1"/>
              </w:numPr>
              <w:spacing w:before="100" w:beforeAutospacing="1" w:after="100" w:afterAutospacing="1" w:line="277" w:lineRule="atLeast"/>
              <w:ind w:left="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сначала ребенок должен пальцем воспроизвести рисунок на столе, после чего обратным концом ручки обвести образец в тетради.</w:t>
            </w:r>
          </w:p>
          <w:p w:rsidR="0036446D" w:rsidRPr="0036446D" w:rsidRDefault="0036446D" w:rsidP="0036446D">
            <w:pPr>
              <w:spacing w:before="204" w:after="204" w:line="245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6446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Эти задания помогут научить ребенка:</w:t>
            </w:r>
          </w:p>
          <w:p w:rsidR="0036446D" w:rsidRPr="0036446D" w:rsidRDefault="0036446D" w:rsidP="0036446D">
            <w:pPr>
              <w:numPr>
                <w:ilvl w:val="0"/>
                <w:numId w:val="2"/>
              </w:numPr>
              <w:spacing w:before="100" w:beforeAutospacing="1" w:after="100" w:afterAutospacing="1" w:line="277" w:lineRule="atLeast"/>
              <w:ind w:left="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ориентироваться в тетради в крупную клетку;</w:t>
            </w:r>
          </w:p>
          <w:p w:rsidR="0036446D" w:rsidRPr="0036446D" w:rsidRDefault="0036446D" w:rsidP="0036446D">
            <w:pPr>
              <w:numPr>
                <w:ilvl w:val="0"/>
                <w:numId w:val="2"/>
              </w:numPr>
              <w:spacing w:before="100" w:beforeAutospacing="1" w:after="100" w:afterAutospacing="1" w:line="277" w:lineRule="atLeast"/>
              <w:ind w:left="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рисовать прямые линии, квадраты по точкам и без них;</w:t>
            </w:r>
          </w:p>
          <w:p w:rsidR="0036446D" w:rsidRPr="0036446D" w:rsidRDefault="0036446D" w:rsidP="0036446D">
            <w:pPr>
              <w:numPr>
                <w:ilvl w:val="0"/>
                <w:numId w:val="2"/>
              </w:numPr>
              <w:spacing w:before="100" w:beforeAutospacing="1" w:after="100" w:afterAutospacing="1" w:line="277" w:lineRule="atLeast"/>
              <w:ind w:left="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рисовать косые линии по точкам и без них, штриховать;</w:t>
            </w:r>
          </w:p>
          <w:p w:rsidR="0036446D" w:rsidRPr="0036446D" w:rsidRDefault="0036446D" w:rsidP="0036446D">
            <w:pPr>
              <w:numPr>
                <w:ilvl w:val="0"/>
                <w:numId w:val="2"/>
              </w:numPr>
              <w:spacing w:before="100" w:beforeAutospacing="1" w:after="100" w:afterAutospacing="1" w:line="277" w:lineRule="atLeast"/>
              <w:ind w:left="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рисовать дуги, овалы по точкам и без них.</w:t>
            </w:r>
          </w:p>
          <w:p w:rsidR="0036446D" w:rsidRPr="0036446D" w:rsidRDefault="0036446D" w:rsidP="0036446D">
            <w:pPr>
              <w:spacing w:before="204" w:after="204" w:line="245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Ниже приводится практический материал по обучению детей графическим навыкам и зрительные диктанты.</w:t>
            </w:r>
          </w:p>
          <w:p w:rsidR="0036446D" w:rsidRPr="0036446D" w:rsidRDefault="0036446D" w:rsidP="0036446D">
            <w:pPr>
              <w:spacing w:after="0" w:line="245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ПЕРВЫЙ ЭТАП</w:t>
            </w:r>
            <w:proofErr w:type="gramStart"/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36446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ервая стадия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Дети на занятиях должны научиться работать фломастером. 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1. Проводить линии по точкам сверху вниз. 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716405" cy="551815"/>
                  <wp:effectExtent l="19050" t="0" r="0" b="0"/>
                  <wp:docPr id="17" name="Рисунок 17" descr="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Проводить линии от одной опорной точки до другой, сверху вниз. 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716405" cy="551815"/>
                  <wp:effectExtent l="19050" t="0" r="0" b="0"/>
                  <wp:docPr id="18" name="Рисунок 18" descr="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Самостоятельно проводить вертикальные линии в одной клетке по образцу. 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716405" cy="551815"/>
                  <wp:effectExtent l="19050" t="0" r="0" b="0"/>
                  <wp:docPr id="19" name="Рисунок 19" descr="clip_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lip_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2. Проводить линии по точкам слева направо в одной клетке, пропуская две клетки. 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716405" cy="551815"/>
                  <wp:effectExtent l="19050" t="0" r="0" b="0"/>
                  <wp:docPr id="20" name="Рисунок 20" descr="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Проводить горизонтальные линии от одной точки до другой. 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lastRenderedPageBreak/>
              <w:drawing>
                <wp:inline distT="0" distB="0" distL="0" distR="0">
                  <wp:extent cx="1716405" cy="551815"/>
                  <wp:effectExtent l="19050" t="0" r="0" b="0"/>
                  <wp:docPr id="21" name="Рисунок 21" descr="clip_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lip_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Самостоятельно проводить линии слева направо в одной клетке по образцу (</w:t>
            </w:r>
            <w:r w:rsidRPr="0036446D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>количество строчек не ограничено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). 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716405" cy="551815"/>
                  <wp:effectExtent l="19050" t="0" r="0" b="0"/>
                  <wp:docPr id="22" name="Рисунок 22" descr="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3. Рисовать уголки по поставленным точкам, пропуская между уголками две клетки. 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716405" cy="551815"/>
                  <wp:effectExtent l="19050" t="0" r="0" b="0"/>
                  <wp:docPr id="23" name="Рисунок 23" descr="clip_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lip_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Нарисовать уголок по опорным точкам. 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716405" cy="551815"/>
                  <wp:effectExtent l="19050" t="0" r="0" b="0"/>
                  <wp:docPr id="24" name="Рисунок 24" descr="http://www.kolocolchik.ru/images/stories/uroki/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kolocolchik.ru/images/stories/uroki/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Самостоятельно нарисовать уголок по образцу. 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716405" cy="551815"/>
                  <wp:effectExtent l="19050" t="0" r="0" b="0"/>
                  <wp:docPr id="25" name="Рисунок 25" descr="http://www.kolocolchik.ru/images/stories/uroki/clip_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kolocolchik.ru/images/stories/uroki/clip_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4. Нарисовать бордюр, состоящий из вертикальных и горизонтальных линий, не отрывая фломастер от листа. 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716405" cy="551815"/>
                  <wp:effectExtent l="19050" t="0" r="0" b="0"/>
                  <wp:docPr id="26" name="Рисунок 26" descr="http://www.kolocolchik.ru/images/stories/uroki/clip_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kolocolchik.ru/images/stories/uroki/clip_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5. Нарисовать вертикальные палочки в двух клетках. 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716405" cy="551815"/>
                  <wp:effectExtent l="19050" t="0" r="0" b="0"/>
                  <wp:docPr id="27" name="Рисунок 27" descr="http://www.kolocolchik.ru/images/stories/uroki/clip_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kolocolchik.ru/images/stories/uroki/clip_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Нарисовать горизонтальные линии в двух клетках. 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716405" cy="551815"/>
                  <wp:effectExtent l="19050" t="0" r="0" b="0"/>
                  <wp:docPr id="28" name="Рисунок 28" descr="untitled-1_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ntitled-1_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Нарисовать вертикальные и горизонтальные линии по образцу. 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716405" cy="551815"/>
                  <wp:effectExtent l="19050" t="0" r="0" b="0"/>
                  <wp:docPr id="29" name="Рисунок 29" descr="http://www.kolocolchik.ru/images/stories/uroki/clip_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kolocolchik.ru/images/stories/uroki/clip_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6. Нарисовать квадраты по точкам, пропуская две клетки. 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716405" cy="551815"/>
                  <wp:effectExtent l="19050" t="0" r="0" b="0"/>
                  <wp:docPr id="30" name="Рисунок 30" descr="http://www.kolocolchik.ru/images/stories/uroki/clip_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kolocolchik.ru/images/stories/uroki/clip_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Самостоятельно нарисовать квадраты. 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716405" cy="551815"/>
                  <wp:effectExtent l="19050" t="0" r="0" b="0"/>
                  <wp:docPr id="31" name="Рисунок 31" descr="http://www.kolocolchik.ru/images/stories/uroki/clip_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kolocolchik.ru/images/stories/uroki/clip_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7. Соединять квадраты, не отрывая фломастер от рисунка. 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948690" cy="948690"/>
                  <wp:effectExtent l="19050" t="0" r="3810" b="0"/>
                  <wp:docPr id="32" name="Рисунок 32" descr="http://www.kolocolchik.ru/images/stories/uroki/clip_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kolocolchik.ru/images/stories/uroki/clip_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Вторая стадия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lastRenderedPageBreak/>
              <w:drawing>
                <wp:inline distT="0" distB="0" distL="0" distR="0">
                  <wp:extent cx="4097655" cy="7616825"/>
                  <wp:effectExtent l="19050" t="0" r="0" b="0"/>
                  <wp:docPr id="33" name="Рисунок 33" descr="http://www.kolocolchik.ru/images/stories/uroki/clip_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olocolchik.ru/images/stories/uroki/clip_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655" cy="761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46D" w:rsidRPr="0036446D" w:rsidRDefault="0036446D" w:rsidP="0036446D">
            <w:pPr>
              <w:spacing w:before="204" w:after="204" w:line="245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  <w:p w:rsidR="0036446D" w:rsidRPr="0036446D" w:rsidRDefault="0036446D" w:rsidP="0036446D">
            <w:pPr>
              <w:spacing w:before="204" w:after="204" w:line="245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6446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Третья стадия</w:t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3644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lastRenderedPageBreak/>
              <w:drawing>
                <wp:inline distT="0" distB="0" distL="0" distR="0">
                  <wp:extent cx="4572000" cy="8574405"/>
                  <wp:effectExtent l="19050" t="0" r="0" b="0"/>
                  <wp:docPr id="34" name="Рисунок 34" descr="http://www.kolocolchik.ru/images/stories/uroki/clip_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kolocolchik.ru/images/stories/uroki/clip_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857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46D" w:rsidRDefault="0036446D">
      <w:pPr>
        <w:rPr>
          <w:rFonts w:ascii="Arial" w:eastAsia="Times New Roman" w:hAnsi="Arial" w:cs="Arial"/>
          <w:color w:val="333333"/>
          <w:sz w:val="16"/>
        </w:rPr>
      </w:pPr>
      <w:r w:rsidRPr="0036446D">
        <w:rPr>
          <w:rFonts w:ascii="Arial" w:eastAsia="Times New Roman" w:hAnsi="Arial" w:cs="Arial"/>
          <w:color w:val="333333"/>
          <w:sz w:val="16"/>
        </w:rPr>
        <w:lastRenderedPageBreak/>
        <w:t> </w:t>
      </w:r>
    </w:p>
    <w:p w:rsidR="00BC4E12" w:rsidRDefault="00BC4E12">
      <w:pPr>
        <w:rPr>
          <w:rFonts w:ascii="Arial" w:eastAsia="Times New Roman" w:hAnsi="Arial" w:cs="Arial"/>
          <w:color w:val="333333"/>
          <w:sz w:val="16"/>
        </w:rPr>
      </w:pPr>
    </w:p>
    <w:p w:rsidR="00BC4E12" w:rsidRPr="00BC4E12" w:rsidRDefault="00BC4E12" w:rsidP="00812334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82C0"/>
          <w:kern w:val="36"/>
          <w:sz w:val="96"/>
          <w:szCs w:val="96"/>
        </w:rPr>
      </w:pPr>
      <w:r w:rsidRPr="00BC4E12">
        <w:rPr>
          <w:rFonts w:ascii="Times New Roman" w:eastAsia="Times New Roman" w:hAnsi="Times New Roman" w:cs="Times New Roman"/>
          <w:b/>
          <w:bCs/>
          <w:color w:val="0082C0"/>
          <w:kern w:val="36"/>
          <w:sz w:val="96"/>
          <w:szCs w:val="96"/>
        </w:rPr>
        <w:lastRenderedPageBreak/>
        <w:t>Советы логопеда</w:t>
      </w:r>
    </w:p>
    <w:p w:rsidR="00BC4E12" w:rsidRDefault="00BC4E12" w:rsidP="00BC4E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</w:rPr>
      </w:pPr>
      <w:r w:rsidRPr="00812334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</w:rPr>
        <w:t>Когда следует обратиться к логопеду?</w:t>
      </w:r>
    </w:p>
    <w:p w:rsidR="00BC4E12" w:rsidRPr="00BC4E12" w:rsidRDefault="00BC4E12" w:rsidP="00812334">
      <w:pPr>
        <w:spacing w:after="217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E12">
        <w:rPr>
          <w:rFonts w:ascii="Times New Roman" w:eastAsia="Times New Roman" w:hAnsi="Times New Roman" w:cs="Times New Roman"/>
          <w:color w:val="444444"/>
          <w:sz w:val="28"/>
          <w:szCs w:val="28"/>
        </w:rPr>
        <w:t>Проблема обращения к такому специалисту, как, логопед, встает перед многими родителями детей в возрасте от 2-6 лет — в период активного становления их речи. К сожалению, немногие родители  задумываются о том, а правильно ли говорят их дети и нет ли патологии в том, что ребенок мало говорит, или неправильно произносит звуки, а может, и переставляет буквы в словах.</w:t>
      </w:r>
    </w:p>
    <w:p w:rsidR="00BC4E12" w:rsidRPr="00BC4E12" w:rsidRDefault="00BC4E12" w:rsidP="00812334">
      <w:pPr>
        <w:spacing w:after="217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E12">
        <w:rPr>
          <w:rFonts w:ascii="Times New Roman" w:eastAsia="Times New Roman" w:hAnsi="Times New Roman" w:cs="Times New Roman"/>
          <w:color w:val="444444"/>
          <w:sz w:val="28"/>
          <w:szCs w:val="28"/>
        </w:rPr>
        <w:t>Первый раз ребенка рекомендуется  показать  логопеду не позже 3 лет в детской поликлинике по месту жительства.</w:t>
      </w:r>
      <w:r w:rsidR="008123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C4E12">
        <w:rPr>
          <w:rFonts w:ascii="Times New Roman" w:eastAsia="Times New Roman" w:hAnsi="Times New Roman" w:cs="Times New Roman"/>
          <w:color w:val="444444"/>
          <w:sz w:val="28"/>
          <w:szCs w:val="28"/>
        </w:rPr>
        <w:t>Если в детском саду, куда ходит ребёнок, есть  логопед — получите от него хороший совет! Возрастные проблемы с речью встречаются практически у каждого ребенка и требуют консультации со специалистом хотя бы ради успокоения родителей.</w:t>
      </w:r>
    </w:p>
    <w:p w:rsidR="00BC4E12" w:rsidRPr="00BC4E12" w:rsidRDefault="00BC4E12" w:rsidP="00812334">
      <w:pPr>
        <w:spacing w:after="217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E12">
        <w:rPr>
          <w:rFonts w:ascii="Times New Roman" w:eastAsia="Times New Roman" w:hAnsi="Times New Roman" w:cs="Times New Roman"/>
          <w:color w:val="444444"/>
          <w:sz w:val="28"/>
          <w:szCs w:val="28"/>
        </w:rPr>
        <w:t>Как правило, системно, логопед в детском саду работает со старшими группами, начиная с 5-6 лет — работа эта коррекционная, направленная на исправление конкретных речевых дефектов.</w:t>
      </w:r>
    </w:p>
    <w:p w:rsidR="00BC4E12" w:rsidRPr="00BC4E12" w:rsidRDefault="00BC4E12" w:rsidP="00812334">
      <w:pPr>
        <w:spacing w:after="217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E12">
        <w:rPr>
          <w:rFonts w:ascii="Times New Roman" w:eastAsia="Times New Roman" w:hAnsi="Times New Roman" w:cs="Times New Roman"/>
          <w:color w:val="444444"/>
          <w:sz w:val="28"/>
          <w:szCs w:val="28"/>
        </w:rPr>
        <w:t>Ежегодно учитель — логопед  в детском саду проводит отбор детей  с  5 лет из массовых групп для перевода их в логопедическую группу. Обычно этот процесс сводится к приходу логопеда в группу, обследованию речи детей путем прослушивания стихотворений, беседы по картинкам, выполнения определенных заданий. Своевременное обследование речи детей физиологических групп  позволяют логопеду выявить речевые нарушения и направить детей с нарушениями речи на ПМПК (</w:t>
      </w:r>
      <w:proofErr w:type="spellStart"/>
      <w:r w:rsidRPr="00BC4E12">
        <w:rPr>
          <w:rFonts w:ascii="Times New Roman" w:eastAsia="Times New Roman" w:hAnsi="Times New Roman" w:cs="Times New Roman"/>
          <w:color w:val="444444"/>
          <w:sz w:val="28"/>
          <w:szCs w:val="28"/>
        </w:rPr>
        <w:t>психолого-медико-педагогическая</w:t>
      </w:r>
      <w:proofErr w:type="spellEnd"/>
      <w:r w:rsidRPr="00BC4E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комиссия).</w:t>
      </w:r>
    </w:p>
    <w:p w:rsidR="00BC4E12" w:rsidRPr="00BC4E12" w:rsidRDefault="00BC4E12" w:rsidP="00812334">
      <w:pPr>
        <w:spacing w:after="217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E12">
        <w:rPr>
          <w:rFonts w:ascii="Times New Roman" w:eastAsia="Times New Roman" w:hAnsi="Times New Roman" w:cs="Times New Roman"/>
          <w:color w:val="444444"/>
          <w:sz w:val="28"/>
          <w:szCs w:val="28"/>
        </w:rPr>
        <w:t>Если ребенок нуждается в логопедической помощи, то логопед  детского сада приглашает родителей на первичную консультацию  для оформления в логопедическую группу. После этого родители собирают следующие документы: заключения узких специалистов (окулист, невролог,  отоларинголог), заключение педагога — психолога  и воспитателя группы, которую посещает ребёнок, заключение психиатра. Когда собраны все  документы,  ребёнок  проходит ПМПК (</w:t>
      </w:r>
      <w:proofErr w:type="spellStart"/>
      <w:r w:rsidRPr="00BC4E12">
        <w:rPr>
          <w:rFonts w:ascii="Times New Roman" w:eastAsia="Times New Roman" w:hAnsi="Times New Roman" w:cs="Times New Roman"/>
          <w:color w:val="444444"/>
          <w:sz w:val="28"/>
          <w:szCs w:val="28"/>
        </w:rPr>
        <w:t>психолого-медико-педагогическая</w:t>
      </w:r>
      <w:proofErr w:type="spellEnd"/>
      <w:r w:rsidRPr="00BC4E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комиссия).</w:t>
      </w:r>
    </w:p>
    <w:p w:rsidR="00BC4E12" w:rsidRPr="00BC4E12" w:rsidRDefault="00BC4E12" w:rsidP="00812334">
      <w:pPr>
        <w:spacing w:after="217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E12">
        <w:rPr>
          <w:rFonts w:ascii="Times New Roman" w:eastAsia="Times New Roman" w:hAnsi="Times New Roman" w:cs="Times New Roman"/>
          <w:color w:val="444444"/>
          <w:sz w:val="28"/>
          <w:szCs w:val="28"/>
        </w:rPr>
        <w:t>Медико-педагогическая комиссия работает круглый год. Устанавливается график приёма детей, когда члены комиссии знакомятся с документами на каждого ребенка, проводят индивидуальное психолого-педагогическое обследование. Ребёнок получает официальное направление на коррекционное обучение в логопедической группе.</w:t>
      </w:r>
    </w:p>
    <w:p w:rsidR="00812334" w:rsidRDefault="00812334" w:rsidP="00BC4E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BC4E12" w:rsidRDefault="00BC4E12" w:rsidP="00BC4E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</w:rPr>
      </w:pPr>
      <w:r w:rsidRPr="00BC4E12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lastRenderedPageBreak/>
        <w:t> </w:t>
      </w:r>
      <w:r w:rsidRPr="00362A5E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</w:rPr>
        <w:t>Упражнения для развития речевого дыхания.</w:t>
      </w:r>
    </w:p>
    <w:p w:rsidR="00BC4E12" w:rsidRPr="00BC4E12" w:rsidRDefault="00BC4E12" w:rsidP="00362A5E">
      <w:pPr>
        <w:spacing w:after="217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Для того чтобы звукопроизношение было чистым, нужны сильные, упругие и подвижные органы речи — язык, губы, мягкое небо. Так как все речевые органы состоят из мышц, то, следовательно, они поддаются тренировке.</w:t>
      </w:r>
    </w:p>
    <w:p w:rsidR="00BC4E12" w:rsidRPr="00BC4E12" w:rsidRDefault="00BC4E12" w:rsidP="00362A5E">
      <w:pPr>
        <w:spacing w:after="217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Гимнастика, направленная на развитие органов речи, называется артикуляционной. Такая гимнастика помогает укрепить речевые мышцы и подготавливает базу для чистого звукопроизношения.</w:t>
      </w:r>
    </w:p>
    <w:p w:rsidR="00BC4E12" w:rsidRPr="00BC4E12" w:rsidRDefault="00BC4E12" w:rsidP="00362A5E">
      <w:pPr>
        <w:spacing w:after="217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Важно помнить, что артикуляционная гимнастика является лишь подготовительным этапом в постановке и автоматизации звуков. Непосредственно постановкой звуков должен заниматься только логопед!</w:t>
      </w:r>
    </w:p>
    <w:p w:rsidR="00BC4E12" w:rsidRPr="00BC4E12" w:rsidRDefault="00BC4E12" w:rsidP="00362A5E">
      <w:pPr>
        <w:spacing w:after="217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Большая опасность заключается в том, что многие родители считают, что могут развить у ребенка правильное произношение путем повторения различных скороговорок.</w:t>
      </w:r>
    </w:p>
    <w:p w:rsidR="00BC4E12" w:rsidRPr="00BC4E12" w:rsidRDefault="00BC4E12" w:rsidP="00362A5E">
      <w:pPr>
        <w:spacing w:after="217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Но необходимо помнить о том, что сначала ребенок должен научиться произносить изолированные звуки, и лишь потом закреплять их в словах.</w:t>
      </w:r>
    </w:p>
    <w:p w:rsidR="00BC4E12" w:rsidRPr="00BC4E12" w:rsidRDefault="00362A5E" w:rsidP="00362A5E">
      <w:pPr>
        <w:spacing w:after="217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З</w:t>
      </w:r>
      <w:r w:rsidR="00BC4E12"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алогом четкого произношения звуков и ясной дикции является хорошо поставленное речевое дыхание.</w:t>
      </w:r>
    </w:p>
    <w:p w:rsidR="00BC4E12" w:rsidRPr="00BC4E12" w:rsidRDefault="00BC4E12" w:rsidP="00BC4E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362A5E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</w:rPr>
        <w:t>Упражнения для речевого дыхания</w:t>
      </w:r>
      <w:r w:rsidRPr="00BC4E12">
        <w:rPr>
          <w:rFonts w:ascii="Arial" w:eastAsia="Times New Roman" w:hAnsi="Arial" w:cs="Arial"/>
          <w:b/>
          <w:bCs/>
          <w:color w:val="444444"/>
          <w:sz w:val="19"/>
        </w:rPr>
        <w:t>.</w:t>
      </w:r>
    </w:p>
    <w:p w:rsidR="00BC4E12" w:rsidRPr="00BC4E12" w:rsidRDefault="00BC4E12" w:rsidP="00BC4E12">
      <w:pPr>
        <w:numPr>
          <w:ilvl w:val="0"/>
          <w:numId w:val="3"/>
        </w:numPr>
        <w:spacing w:after="0" w:line="240" w:lineRule="auto"/>
        <w:ind w:left="136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89252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футбол</w:t>
      </w:r>
    </w:p>
    <w:p w:rsidR="00BC4E12" w:rsidRPr="00BC4E12" w:rsidRDefault="00BC4E12" w:rsidP="00BC4E12">
      <w:pPr>
        <w:spacing w:after="217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Скатать ватный шарик и поставить два кубика в качестве ворот. Ребенок должен, дуя на шарик, загнать его в ворота.</w:t>
      </w:r>
    </w:p>
    <w:p w:rsidR="00BC4E12" w:rsidRPr="00BC4E12" w:rsidRDefault="00BC4E12" w:rsidP="00BC4E12">
      <w:pPr>
        <w:numPr>
          <w:ilvl w:val="0"/>
          <w:numId w:val="4"/>
        </w:numPr>
        <w:spacing w:after="0" w:line="240" w:lineRule="auto"/>
        <w:ind w:left="136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proofErr w:type="gramStart"/>
      <w:r w:rsidRPr="0089252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в</w:t>
      </w:r>
      <w:proofErr w:type="gramEnd"/>
      <w:r w:rsidRPr="0089252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етряная мельница</w:t>
      </w:r>
    </w:p>
    <w:p w:rsidR="00BC4E12" w:rsidRPr="00BC4E12" w:rsidRDefault="00BC4E12" w:rsidP="00BC4E12">
      <w:pPr>
        <w:spacing w:after="217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Ребенок дует на лопасти игрушки-вертушки или мельницы из песочного набора.</w:t>
      </w:r>
    </w:p>
    <w:p w:rsidR="00BC4E12" w:rsidRPr="00BC4E12" w:rsidRDefault="00BC4E12" w:rsidP="00BC4E12">
      <w:pPr>
        <w:numPr>
          <w:ilvl w:val="0"/>
          <w:numId w:val="5"/>
        </w:numPr>
        <w:spacing w:after="0" w:line="240" w:lineRule="auto"/>
        <w:ind w:left="136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89252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снегопад</w:t>
      </w:r>
    </w:p>
    <w:p w:rsidR="00BC4E12" w:rsidRPr="00BC4E12" w:rsidRDefault="00BC4E12" w:rsidP="00BC4E12">
      <w:pPr>
        <w:spacing w:after="217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Сделать снежинки из ваты (рыхлые комочки). Объяснить ребенку, что такое снегопад и предложить ребенку сдувать «снежинки» с ладони.</w:t>
      </w:r>
    </w:p>
    <w:p w:rsidR="00BC4E12" w:rsidRPr="00BC4E12" w:rsidRDefault="00BC4E12" w:rsidP="00BC4E12">
      <w:pPr>
        <w:numPr>
          <w:ilvl w:val="0"/>
          <w:numId w:val="6"/>
        </w:numPr>
        <w:spacing w:after="0" w:line="240" w:lineRule="auto"/>
        <w:ind w:left="136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proofErr w:type="gramStart"/>
      <w:r w:rsidRPr="0089252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л</w:t>
      </w:r>
      <w:proofErr w:type="gramEnd"/>
      <w:r w:rsidRPr="0089252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истопад</w:t>
      </w:r>
    </w:p>
    <w:p w:rsidR="00BC4E12" w:rsidRPr="00892523" w:rsidRDefault="00BC4E12" w:rsidP="00BC4E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листочки</w:t>
      </w:r>
      <w:proofErr w:type="gramEnd"/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 какого дерева упали.</w:t>
      </w:r>
    </w:p>
    <w:p w:rsidR="00362A5E" w:rsidRPr="00BC4E12" w:rsidRDefault="00362A5E" w:rsidP="00BC4E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C4E12" w:rsidRPr="00BC4E12" w:rsidRDefault="00BC4E12" w:rsidP="00BC4E12">
      <w:pPr>
        <w:numPr>
          <w:ilvl w:val="0"/>
          <w:numId w:val="7"/>
        </w:numPr>
        <w:spacing w:after="0" w:line="240" w:lineRule="auto"/>
        <w:ind w:left="136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proofErr w:type="gramStart"/>
      <w:r w:rsidRPr="0089252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б</w:t>
      </w:r>
      <w:proofErr w:type="gramEnd"/>
      <w:r w:rsidRPr="0089252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абочка</w:t>
      </w:r>
    </w:p>
    <w:p w:rsidR="00BC4E12" w:rsidRPr="00BC4E12" w:rsidRDefault="00BC4E12" w:rsidP="00BC4E12">
      <w:pPr>
        <w:spacing w:after="217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BC4E12" w:rsidRPr="00BC4E12" w:rsidRDefault="00BC4E12" w:rsidP="00BC4E12">
      <w:pPr>
        <w:numPr>
          <w:ilvl w:val="0"/>
          <w:numId w:val="8"/>
        </w:numPr>
        <w:spacing w:after="0" w:line="240" w:lineRule="auto"/>
        <w:ind w:left="136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proofErr w:type="gramStart"/>
      <w:r w:rsidRPr="0089252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к</w:t>
      </w:r>
      <w:proofErr w:type="gramEnd"/>
      <w:r w:rsidRPr="0089252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ораблик</w:t>
      </w:r>
    </w:p>
    <w:p w:rsidR="00BC4E12" w:rsidRPr="00BC4E12" w:rsidRDefault="00BC4E12" w:rsidP="00BC4E12">
      <w:pPr>
        <w:spacing w:after="217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Дуть плавно и длительно на бумажный кораблик.</w:t>
      </w:r>
    </w:p>
    <w:p w:rsidR="00BC4E12" w:rsidRPr="00BC4E12" w:rsidRDefault="00BC4E12" w:rsidP="00BC4E12">
      <w:pPr>
        <w:numPr>
          <w:ilvl w:val="0"/>
          <w:numId w:val="9"/>
        </w:numPr>
        <w:spacing w:after="0" w:line="240" w:lineRule="auto"/>
        <w:ind w:left="136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89252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одуванчик</w:t>
      </w:r>
    </w:p>
    <w:p w:rsidR="00BC4E12" w:rsidRPr="00BC4E12" w:rsidRDefault="00BC4E12" w:rsidP="00BC4E12">
      <w:pPr>
        <w:spacing w:after="217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Предложите ребенку подуть на отцветший одуванчик (следите за правильностью выдоха).</w:t>
      </w:r>
    </w:p>
    <w:p w:rsidR="00BC4E12" w:rsidRPr="00BC4E12" w:rsidRDefault="00BC4E12" w:rsidP="00BC4E12">
      <w:pPr>
        <w:numPr>
          <w:ilvl w:val="0"/>
          <w:numId w:val="10"/>
        </w:numPr>
        <w:spacing w:after="0" w:line="240" w:lineRule="auto"/>
        <w:ind w:left="136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89252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шторм в стакане</w:t>
      </w:r>
    </w:p>
    <w:p w:rsidR="00BC4E12" w:rsidRPr="00BC4E12" w:rsidRDefault="00BC4E12" w:rsidP="00BC4E12">
      <w:pPr>
        <w:spacing w:after="217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Предложите ребенку подуть через соломинку в стакан с водой (нужно следить, чтобы щеки не надувались, а губы были неподвижными).</w:t>
      </w:r>
    </w:p>
    <w:p w:rsidR="00BC4E12" w:rsidRPr="00BC4E12" w:rsidRDefault="00BC4E12" w:rsidP="00BC4E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44"/>
          <w:szCs w:val="44"/>
        </w:rPr>
      </w:pPr>
      <w:r w:rsidRPr="00362A5E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</w:rPr>
        <w:lastRenderedPageBreak/>
        <w:t>Техника выполнения упражнений.</w:t>
      </w:r>
    </w:p>
    <w:p w:rsidR="00BC4E12" w:rsidRPr="00BC4E12" w:rsidRDefault="00BC4E12" w:rsidP="00BC4E12">
      <w:pPr>
        <w:numPr>
          <w:ilvl w:val="0"/>
          <w:numId w:val="11"/>
        </w:num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воздух набирать через нос</w:t>
      </w:r>
    </w:p>
    <w:p w:rsidR="00BC4E12" w:rsidRPr="00BC4E12" w:rsidRDefault="00BC4E12" w:rsidP="00BC4E12">
      <w:pPr>
        <w:numPr>
          <w:ilvl w:val="0"/>
          <w:numId w:val="12"/>
        </w:num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плечи не поднимать</w:t>
      </w:r>
    </w:p>
    <w:p w:rsidR="00BC4E12" w:rsidRPr="00BC4E12" w:rsidRDefault="00BC4E12" w:rsidP="00BC4E12">
      <w:pPr>
        <w:numPr>
          <w:ilvl w:val="0"/>
          <w:numId w:val="13"/>
        </w:num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выдох должен быть длительным и плавным</w:t>
      </w:r>
    </w:p>
    <w:p w:rsidR="00BC4E12" w:rsidRPr="00BC4E12" w:rsidRDefault="00BC4E12" w:rsidP="00BC4E12">
      <w:pPr>
        <w:numPr>
          <w:ilvl w:val="0"/>
          <w:numId w:val="14"/>
        </w:num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необходимо следить, за тем, чтобы не надувались щеки (для начала их можно придерживать руками)</w:t>
      </w:r>
    </w:p>
    <w:p w:rsidR="00BC4E12" w:rsidRPr="00BC4E12" w:rsidRDefault="00BC4E12" w:rsidP="00BC4E12">
      <w:pPr>
        <w:numPr>
          <w:ilvl w:val="0"/>
          <w:numId w:val="15"/>
        </w:num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нельзя много раз подряд повторять упражнения, так как это может привести к головокружению</w:t>
      </w:r>
    </w:p>
    <w:p w:rsidR="00BC4E12" w:rsidRPr="00BC4E12" w:rsidRDefault="00BC4E12" w:rsidP="00362A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476B97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Устали? Нужно отдыхать,</w:t>
      </w:r>
    </w:p>
    <w:p w:rsidR="00BC4E12" w:rsidRPr="00BC4E12" w:rsidRDefault="00BC4E12" w:rsidP="00BC4E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476B97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Сесть и сладко позевать.</w:t>
      </w:r>
    </w:p>
    <w:p w:rsidR="00BC4E12" w:rsidRDefault="00BC4E12" w:rsidP="00BC4E12">
      <w:pPr>
        <w:spacing w:after="217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(дети садятся на ковер и несколько раз зевают, стимулируя тем самым гортанно-глоточный аппарат и деятельность головного мозга)</w:t>
      </w:r>
    </w:p>
    <w:p w:rsidR="00476B97" w:rsidRPr="00BC4E12" w:rsidRDefault="00476B97" w:rsidP="00BC4E12">
      <w:pPr>
        <w:spacing w:after="217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C4E12" w:rsidRDefault="00BC4E12" w:rsidP="00BC4E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</w:rPr>
      </w:pPr>
      <w:r w:rsidRPr="00476B97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</w:rPr>
        <w:t>Артикуляционная гимнастика.</w:t>
      </w:r>
    </w:p>
    <w:p w:rsidR="00476B97" w:rsidRPr="00BC4E12" w:rsidRDefault="00476B97" w:rsidP="00BC4E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44"/>
          <w:szCs w:val="44"/>
        </w:rPr>
      </w:pPr>
    </w:p>
    <w:p w:rsidR="00BC4E12" w:rsidRPr="00BC4E12" w:rsidRDefault="00BC4E12" w:rsidP="00476B97">
      <w:pPr>
        <w:spacing w:after="217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Г</w:t>
      </w:r>
      <w:r w:rsidR="00476B97" w:rsidRPr="00476B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имнастика  для  рук, для  ног </w:t>
      </w: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дело  нам  привычное  и  знакомое.  А  вот  зачем  тренировать  язык?  Оказывается,  язык-главная  мышца  органов  речи.  И  для  него,  как  и  для  всякой  мышцы, гимнастика  просто  необходима.  Ведь  язык  должен  быть  достаточно  развит,  чтобы  выполнять  тонкие  целенаправленные  движения,  именуемые  звукопроизношением.  Детям  2, 3, 4  лет  артикуляционная  гимнастика  помогает  быстрее  « поставить»  правильное  звукопроизношение.  Дети  5, 6  лет  и  далее  смогут  при  помощи  артикуляционной  гимнастики  во  многом  преодолеть  уже  сложившееся  неправильное  звукопроизношение.</w:t>
      </w:r>
    </w:p>
    <w:p w:rsidR="00BC4E12" w:rsidRPr="00BC4E12" w:rsidRDefault="00BC4E12" w:rsidP="00476B97">
      <w:pPr>
        <w:spacing w:after="217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Поначалу  артикуляционную  гимнастику  необходимо  выполнять  перед  зеркалом. Ребёнок  должен  видеть,  что  делает  его  язык. У  нас,  взрослых,  артикуляция — автоматический  навык, а  ребёнку  необходимо  через  зрительное  восприятие  </w:t>
      </w:r>
      <w:proofErr w:type="gramStart"/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обрести  этот  автоматизм, постоянно  упражняясь</w:t>
      </w:r>
      <w:proofErr w:type="gramEnd"/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C4E12" w:rsidRPr="00BC4E12" w:rsidRDefault="00BC4E12" w:rsidP="00476B97">
      <w:pPr>
        <w:spacing w:after="217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4E12">
        <w:rPr>
          <w:rFonts w:ascii="Times New Roman" w:eastAsia="Times New Roman" w:hAnsi="Times New Roman" w:cs="Times New Roman"/>
          <w:color w:val="444444"/>
          <w:sz w:val="24"/>
          <w:szCs w:val="24"/>
        </w:rPr>
        <w:t>Не  огорчайтесь,  если  некоторые  упражнения  не  будут  у  вас  получаться  с  первого  раза.  Попробуйте  повторять  их  неоднократно,  пока  язычок  не  добьётся  нужной  позиции.  Заниматься   артикуляционной  гимнастикой  нужно  ежедневно  по  5-7  минут. И  уже  через  некоторое  время  вы  с  ребёнком  с  радостью  заметите,  что  он  выполняет  те  или  иные  упражнения  с  большей  точностью,  может  удерживать  его   в  нужном  положении  более  длительное  время  и  т.п.  Будьте  терпеливы,  ласковы,  но  настойчивы,  и  вы  добьётесь  нужных  результатов!</w:t>
      </w:r>
    </w:p>
    <w:p w:rsidR="00BC4E12" w:rsidRDefault="00BC4E12"/>
    <w:p w:rsidR="00A24D34" w:rsidRDefault="00A24D34"/>
    <w:p w:rsidR="00476B97" w:rsidRDefault="00476B97"/>
    <w:p w:rsidR="00476B97" w:rsidRDefault="00476B97"/>
    <w:p w:rsidR="00476B97" w:rsidRDefault="00476B97"/>
    <w:p w:rsidR="00476B97" w:rsidRDefault="00476B97"/>
    <w:p w:rsidR="00A24D34" w:rsidRDefault="00A24D34" w:rsidP="00A24D3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476B9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lastRenderedPageBreak/>
        <w:t>Дидактические игры по развитию речи</w:t>
      </w:r>
    </w:p>
    <w:p w:rsidR="00476B97" w:rsidRDefault="00476B97" w:rsidP="00A24D3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476B97" w:rsidRPr="00476B97" w:rsidTr="00476B97">
        <w:tc>
          <w:tcPr>
            <w:tcW w:w="4785" w:type="dxa"/>
          </w:tcPr>
          <w:p w:rsidR="00476B97" w:rsidRPr="00A24D34" w:rsidRDefault="00476B97" w:rsidP="00476B9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24D3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  </w:t>
            </w:r>
            <w:r w:rsidRPr="00476B97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1.</w:t>
            </w:r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  </w:t>
            </w:r>
            <w:r w:rsidRPr="00476B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  <w:r w:rsidRPr="0047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u w:val="single"/>
              </w:rPr>
              <w:t> </w:t>
            </w:r>
            <w:r w:rsidRPr="00476B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  <w:t>«У кого кто?»</w:t>
            </w:r>
            <w:r w:rsidRPr="00A24D3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:</w:t>
            </w:r>
          </w:p>
          <w:p w:rsidR="00476B97" w:rsidRPr="00A24D34" w:rsidRDefault="00476B97" w:rsidP="00476B97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(единственное и множественное число имен существительных)</w:t>
            </w:r>
          </w:p>
          <w:p w:rsidR="00476B97" w:rsidRPr="00A24D34" w:rsidRDefault="00476B97" w:rsidP="00476B97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 утки — утенок, утята, много утят; у гусыни</w:t>
            </w:r>
            <w:proofErr w:type="gramStart"/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 — ..., </w:t>
            </w:r>
            <w:proofErr w:type="gramEnd"/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 индюшки — ....</w:t>
            </w:r>
          </w:p>
          <w:p w:rsidR="00476B97" w:rsidRPr="00476B97" w:rsidRDefault="00476B97" w:rsidP="00A24D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786" w:type="dxa"/>
          </w:tcPr>
          <w:p w:rsidR="00476B97" w:rsidRPr="00A24D34" w:rsidRDefault="00476B97" w:rsidP="00476B9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 w:rsidRPr="00476B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</w:rPr>
              <w:t> 2.</w:t>
            </w:r>
            <w:r w:rsidRPr="0047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     </w:t>
            </w:r>
            <w:r w:rsidRPr="00476B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  <w:t>«Кто чем питается?»</w:t>
            </w:r>
          </w:p>
          <w:p w:rsidR="00476B97" w:rsidRPr="00A24D34" w:rsidRDefault="00476B97" w:rsidP="00476B97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(употребление творительного падежа имен существительных)</w:t>
            </w:r>
          </w:p>
          <w:p w:rsidR="00476B97" w:rsidRPr="00A24D34" w:rsidRDefault="00476B97" w:rsidP="00476B97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кошка — молоком, корова — травой, коза — ..., собака — ..., лошадь —</w:t>
            </w:r>
            <w:proofErr w:type="gramStart"/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.. .</w:t>
            </w:r>
          </w:p>
          <w:p w:rsidR="00476B97" w:rsidRPr="00476B97" w:rsidRDefault="00476B97" w:rsidP="00A24D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76B97" w:rsidRPr="00476B97" w:rsidTr="00476B97">
        <w:tc>
          <w:tcPr>
            <w:tcW w:w="4785" w:type="dxa"/>
          </w:tcPr>
          <w:p w:rsidR="00476B97" w:rsidRPr="00A24D34" w:rsidRDefault="00476B97" w:rsidP="00476B9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 w:rsidRPr="00A24D3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3.</w:t>
            </w:r>
            <w:r w:rsidRPr="00A24D3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  </w:t>
            </w:r>
            <w:r w:rsidRPr="00476B9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 </w:t>
            </w:r>
            <w:r w:rsidRPr="00476B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</w:rPr>
              <w:t> </w:t>
            </w:r>
            <w:r w:rsidRPr="00476B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  <w:t>«Назовите разные слова»</w:t>
            </w:r>
          </w:p>
          <w:p w:rsidR="00476B97" w:rsidRPr="00A24D34" w:rsidRDefault="00476B97" w:rsidP="00476B97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Ведущий показывает игрушку, картинку или называет слово, а участники по очереди называют как можно больше признаков (</w:t>
            </w:r>
            <w:proofErr w:type="gramStart"/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какой</w:t>
            </w:r>
            <w:proofErr w:type="gramEnd"/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? какая? какое? какие?), соответствующих предложенному объекту.</w:t>
            </w:r>
          </w:p>
          <w:p w:rsidR="00476B97" w:rsidRPr="00A24D34" w:rsidRDefault="00476B97" w:rsidP="00476B97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Например, «собака» большая, лохматая, добрая, старая, веселая…</w:t>
            </w:r>
          </w:p>
          <w:p w:rsidR="00476B97" w:rsidRPr="00476B97" w:rsidRDefault="00476B97" w:rsidP="00A24D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786" w:type="dxa"/>
          </w:tcPr>
          <w:p w:rsidR="00476B97" w:rsidRPr="00A24D34" w:rsidRDefault="00476B97" w:rsidP="00476B9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  <w:t xml:space="preserve">4. </w:t>
            </w:r>
            <w:r w:rsidRPr="00476B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  <w:t>«Назови ласково»</w:t>
            </w:r>
          </w:p>
          <w:p w:rsidR="00476B97" w:rsidRPr="00A24D34" w:rsidRDefault="00476B97" w:rsidP="00476B97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(словообразование с помощью уменьшительно-ласкательных суффиксов) мяч — мячик, кукла — ... ; белка — ... ; стул — ... ; ворона —</w:t>
            </w:r>
            <w:proofErr w:type="gramStart"/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.. .</w:t>
            </w:r>
          </w:p>
          <w:p w:rsidR="00476B97" w:rsidRPr="00476B97" w:rsidRDefault="00476B97" w:rsidP="00A24D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76B97" w:rsidRPr="00476B97" w:rsidTr="00476B97">
        <w:tc>
          <w:tcPr>
            <w:tcW w:w="4785" w:type="dxa"/>
          </w:tcPr>
          <w:p w:rsidR="00476B97" w:rsidRPr="00A24D34" w:rsidRDefault="00476B97" w:rsidP="00476B9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 w:rsidRPr="00A24D3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  </w:t>
            </w:r>
            <w:r w:rsidRPr="00476B97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5.</w:t>
            </w:r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 </w:t>
            </w:r>
            <w:r w:rsidRPr="00476B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  <w:r w:rsidRPr="00476B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  <w:t>«Исправь ошибку»</w:t>
            </w:r>
          </w:p>
          <w:p w:rsidR="00476B97" w:rsidRPr="00A24D34" w:rsidRDefault="00476B97" w:rsidP="00476B97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(на логическое мышление):</w:t>
            </w:r>
          </w:p>
          <w:p w:rsidR="00476B97" w:rsidRPr="00A24D34" w:rsidRDefault="00476B97" w:rsidP="00476B97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Лыжнику нужны санки. Конькобежцу нужны лыжи. Саночнику нужны коньки. Хоккеисту нужны санки.</w:t>
            </w:r>
          </w:p>
          <w:p w:rsidR="00476B97" w:rsidRPr="00A24D34" w:rsidRDefault="00476B97" w:rsidP="00476B97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Зимой дети катаются на лыжах, велосипеде, играют в мяч, лепят снежную бабу, прыгают через скакалку, играют в хоккей, футбол, загорают, строят снежную крепость.</w:t>
            </w:r>
          </w:p>
          <w:p w:rsidR="00476B97" w:rsidRPr="00476B97" w:rsidRDefault="00476B97" w:rsidP="00476B9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786" w:type="dxa"/>
          </w:tcPr>
          <w:p w:rsidR="00476B97" w:rsidRPr="00A24D34" w:rsidRDefault="00476B97" w:rsidP="00476B9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 w:rsidRPr="00A24D34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u w:val="single"/>
              </w:rPr>
              <w:t>    </w:t>
            </w:r>
            <w:r w:rsidRPr="00476B9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u w:val="single"/>
              </w:rPr>
              <w:t>6.</w:t>
            </w:r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  </w:t>
            </w:r>
            <w:r w:rsidRPr="00476B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  <w:t xml:space="preserve">«Из чего — </w:t>
            </w:r>
            <w:proofErr w:type="gramStart"/>
            <w:r w:rsidRPr="00476B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  <w:t>какой</w:t>
            </w:r>
            <w:proofErr w:type="gramEnd"/>
            <w:r w:rsidRPr="00476B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  <w:t>?»</w:t>
            </w:r>
          </w:p>
          <w:p w:rsidR="00476B97" w:rsidRPr="00A24D34" w:rsidRDefault="00476B97" w:rsidP="00476B97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(образование относительных прилагательных)</w:t>
            </w:r>
          </w:p>
          <w:p w:rsidR="00476B97" w:rsidRPr="00A24D34" w:rsidRDefault="00476B97" w:rsidP="00476B97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из ситца — ситцевый, из льна — льняной, из шелка — шелковый, из шерсти — ..., из меха — ..., из пуха — ..., из резины —</w:t>
            </w:r>
            <w:proofErr w:type="gramStart"/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.. .</w:t>
            </w:r>
          </w:p>
          <w:p w:rsidR="00476B97" w:rsidRDefault="00476B97" w:rsidP="00476B9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</w:pPr>
          </w:p>
          <w:p w:rsidR="00476B97" w:rsidRDefault="00476B97" w:rsidP="00476B9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</w:pPr>
          </w:p>
          <w:p w:rsidR="00476B97" w:rsidRDefault="00476B97" w:rsidP="00476B9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</w:pPr>
          </w:p>
          <w:p w:rsidR="00476B97" w:rsidRDefault="00476B97" w:rsidP="00476B9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</w:pPr>
          </w:p>
          <w:p w:rsidR="00476B97" w:rsidRDefault="00476B97" w:rsidP="00476B9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</w:pPr>
          </w:p>
          <w:p w:rsidR="00476B97" w:rsidRDefault="00476B97" w:rsidP="00476B9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</w:pPr>
          </w:p>
          <w:p w:rsidR="00476B97" w:rsidRDefault="00476B97" w:rsidP="00476B9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</w:pPr>
          </w:p>
          <w:p w:rsidR="00476B97" w:rsidRDefault="00476B97" w:rsidP="00476B9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</w:pPr>
          </w:p>
          <w:p w:rsidR="00476B97" w:rsidRPr="00476B97" w:rsidRDefault="00476B97" w:rsidP="00476B9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</w:tr>
      <w:tr w:rsidR="00476B97" w:rsidRPr="00476B97" w:rsidTr="00D20335">
        <w:tc>
          <w:tcPr>
            <w:tcW w:w="4785" w:type="dxa"/>
          </w:tcPr>
          <w:p w:rsidR="00476B97" w:rsidRPr="00A24D34" w:rsidRDefault="00476B97" w:rsidP="00476B9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  <w:lastRenderedPageBreak/>
              <w:t>7.</w:t>
            </w:r>
            <w:r w:rsidR="000214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  <w:t xml:space="preserve"> </w:t>
            </w:r>
            <w:r w:rsidRPr="00476B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u w:val="single"/>
              </w:rPr>
              <w:t>«Пересчет различных предметов»</w:t>
            </w:r>
          </w:p>
          <w:p w:rsidR="00476B97" w:rsidRPr="00A24D34" w:rsidRDefault="00476B97" w:rsidP="00476B97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(согласование числительных с существительными)</w:t>
            </w:r>
          </w:p>
          <w:p w:rsidR="00476B97" w:rsidRPr="00A24D34" w:rsidRDefault="00476B97" w:rsidP="00476B97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один автобус, 2 автобуса, 3 автобуса, 4 автобуса, 5 автобусов;</w:t>
            </w:r>
          </w:p>
          <w:p w:rsidR="00476B97" w:rsidRPr="00A24D34" w:rsidRDefault="00476B97" w:rsidP="00476B97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один воробей, 2 воробья, 3 воробья, 4 воробья, 5 воробьёв; одна липа, 2 липы, 3 липы, 4 липы, 5 лип;</w:t>
            </w:r>
            <w:proofErr w:type="gramEnd"/>
          </w:p>
          <w:p w:rsidR="00476B97" w:rsidRPr="00A24D34" w:rsidRDefault="00476B97" w:rsidP="00476B97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один стул, 2 стула, 3 стула, 4 стула, 5 стульев;</w:t>
            </w:r>
          </w:p>
          <w:p w:rsidR="00476B97" w:rsidRPr="00A24D34" w:rsidRDefault="00476B97" w:rsidP="00476B97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D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одно ведро, 2 ведра, 3 ведра, 4 ведра, 5 вёдер.</w:t>
            </w:r>
          </w:p>
          <w:p w:rsidR="00476B97" w:rsidRPr="00A24D34" w:rsidRDefault="00476B97" w:rsidP="00476B97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786" w:type="dxa"/>
          </w:tcPr>
          <w:p w:rsidR="00476B97" w:rsidRPr="00476B97" w:rsidRDefault="00476B97" w:rsidP="00476B97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476B97" w:rsidRPr="00476B97" w:rsidRDefault="00476B97" w:rsidP="00A24D3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476B97" w:rsidRPr="00A24D34" w:rsidRDefault="00476B97" w:rsidP="00A24D3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24D34" w:rsidRPr="00A24D34" w:rsidRDefault="00A24D34" w:rsidP="00476B97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000000"/>
        </w:rPr>
      </w:pPr>
      <w:r w:rsidRPr="00A24D34">
        <w:rPr>
          <w:rFonts w:ascii="Trebuchet MS" w:eastAsia="Times New Roman" w:hAnsi="Trebuchet MS" w:cs="Times New Roman"/>
          <w:b/>
          <w:color w:val="000000"/>
        </w:rPr>
        <w:t>       </w:t>
      </w:r>
      <w:r w:rsidRPr="00476B97">
        <w:rPr>
          <w:rFonts w:ascii="Trebuchet MS" w:eastAsia="Times New Roman" w:hAnsi="Trebuchet MS" w:cs="Times New Roman"/>
          <w:b/>
          <w:color w:val="000000"/>
        </w:rPr>
        <w:t> </w:t>
      </w:r>
    </w:p>
    <w:p w:rsidR="00A24D34" w:rsidRPr="00A24D34" w:rsidRDefault="00A24D34" w:rsidP="00476B97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000000"/>
        </w:rPr>
      </w:pPr>
      <w:r w:rsidRPr="00A24D34">
        <w:rPr>
          <w:rFonts w:ascii="Trebuchet MS" w:eastAsia="Times New Roman" w:hAnsi="Trebuchet MS" w:cs="Times New Roman"/>
          <w:color w:val="000000"/>
        </w:rPr>
        <w:t>      </w:t>
      </w:r>
    </w:p>
    <w:p w:rsidR="00A24D34" w:rsidRPr="00A24D34" w:rsidRDefault="00A24D34" w:rsidP="00A24D34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000000"/>
        </w:rPr>
      </w:pPr>
      <w:r w:rsidRPr="00A24D34">
        <w:rPr>
          <w:rFonts w:ascii="Trebuchet MS" w:eastAsia="Times New Roman" w:hAnsi="Trebuchet MS" w:cs="Times New Roman"/>
          <w:color w:val="000000"/>
        </w:rPr>
        <w:t> </w:t>
      </w:r>
    </w:p>
    <w:p w:rsidR="00A24D34" w:rsidRDefault="00A24D34"/>
    <w:sectPr w:rsidR="00A2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363"/>
    <w:multiLevelType w:val="multilevel"/>
    <w:tmpl w:val="77E6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2A7C50"/>
    <w:multiLevelType w:val="multilevel"/>
    <w:tmpl w:val="B21A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D40440"/>
    <w:multiLevelType w:val="multilevel"/>
    <w:tmpl w:val="735C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5674A6"/>
    <w:multiLevelType w:val="multilevel"/>
    <w:tmpl w:val="C00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D56E5"/>
    <w:multiLevelType w:val="multilevel"/>
    <w:tmpl w:val="C1BA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FB591E"/>
    <w:multiLevelType w:val="multilevel"/>
    <w:tmpl w:val="41C6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F33004"/>
    <w:multiLevelType w:val="multilevel"/>
    <w:tmpl w:val="7EF6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437C5"/>
    <w:multiLevelType w:val="multilevel"/>
    <w:tmpl w:val="82D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1F6F25"/>
    <w:multiLevelType w:val="multilevel"/>
    <w:tmpl w:val="5194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B87A79"/>
    <w:multiLevelType w:val="multilevel"/>
    <w:tmpl w:val="ADA2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BD18FB"/>
    <w:multiLevelType w:val="multilevel"/>
    <w:tmpl w:val="3490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8D0AAF"/>
    <w:multiLevelType w:val="multilevel"/>
    <w:tmpl w:val="AF9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C3CD6"/>
    <w:multiLevelType w:val="multilevel"/>
    <w:tmpl w:val="186C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100F2E"/>
    <w:multiLevelType w:val="multilevel"/>
    <w:tmpl w:val="044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8B6742"/>
    <w:multiLevelType w:val="multilevel"/>
    <w:tmpl w:val="5D8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243A47"/>
    <w:multiLevelType w:val="multilevel"/>
    <w:tmpl w:val="DAAC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EC2299"/>
    <w:multiLevelType w:val="multilevel"/>
    <w:tmpl w:val="254C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DC63E5"/>
    <w:multiLevelType w:val="multilevel"/>
    <w:tmpl w:val="15BE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1A0774"/>
    <w:multiLevelType w:val="multilevel"/>
    <w:tmpl w:val="2D1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DE3714"/>
    <w:multiLevelType w:val="multilevel"/>
    <w:tmpl w:val="643A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17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1"/>
  </w:num>
  <w:num w:numId="15">
    <w:abstractNumId w:val="4"/>
  </w:num>
  <w:num w:numId="16">
    <w:abstractNumId w:val="16"/>
  </w:num>
  <w:num w:numId="17">
    <w:abstractNumId w:val="19"/>
  </w:num>
  <w:num w:numId="18">
    <w:abstractNumId w:val="3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2CDB"/>
    <w:rsid w:val="000214B8"/>
    <w:rsid w:val="00362A5E"/>
    <w:rsid w:val="0036446D"/>
    <w:rsid w:val="00476B97"/>
    <w:rsid w:val="005B57DA"/>
    <w:rsid w:val="006B2CDB"/>
    <w:rsid w:val="00812334"/>
    <w:rsid w:val="00892523"/>
    <w:rsid w:val="00A24D34"/>
    <w:rsid w:val="00BC4E12"/>
    <w:rsid w:val="00D7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2CDB"/>
    <w:rPr>
      <w:i/>
      <w:iCs/>
    </w:rPr>
  </w:style>
  <w:style w:type="character" w:styleId="a4">
    <w:name w:val="Strong"/>
    <w:basedOn w:val="a0"/>
    <w:uiPriority w:val="22"/>
    <w:qFormat/>
    <w:rsid w:val="006B2CDB"/>
    <w:rPr>
      <w:b/>
      <w:bCs/>
    </w:rPr>
  </w:style>
  <w:style w:type="paragraph" w:customStyle="1" w:styleId="txt1">
    <w:name w:val="txt1"/>
    <w:basedOn w:val="a"/>
    <w:rsid w:val="006B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2CDB"/>
  </w:style>
  <w:style w:type="paragraph" w:styleId="a5">
    <w:name w:val="Balloon Text"/>
    <w:basedOn w:val="a"/>
    <w:link w:val="a6"/>
    <w:uiPriority w:val="99"/>
    <w:semiHidden/>
    <w:unhideWhenUsed/>
    <w:rsid w:val="006B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446D"/>
    <w:rPr>
      <w:color w:val="0000FF"/>
      <w:u w:val="single"/>
    </w:rPr>
  </w:style>
  <w:style w:type="character" w:customStyle="1" w:styleId="author">
    <w:name w:val="author"/>
    <w:basedOn w:val="a0"/>
    <w:rsid w:val="0036446D"/>
  </w:style>
  <w:style w:type="paragraph" w:styleId="a8">
    <w:name w:val="Normal (Web)"/>
    <w:basedOn w:val="a"/>
    <w:uiPriority w:val="99"/>
    <w:unhideWhenUsed/>
    <w:rsid w:val="0036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36446D"/>
  </w:style>
  <w:style w:type="character" w:customStyle="1" w:styleId="10">
    <w:name w:val="Заголовок 1 Знак"/>
    <w:basedOn w:val="a0"/>
    <w:link w:val="1"/>
    <w:uiPriority w:val="9"/>
    <w:rsid w:val="00BC4E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476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8633">
          <w:marLeft w:val="136"/>
          <w:marRight w:val="136"/>
          <w:marTop w:val="82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805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5.jpeg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kolocolchik.ru/index2.php?option=com_content&amp;task=view&amp;id=40&amp;pop=1&amp;page=0&amp;Itemid=54" TargetMode="External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1FF6-D22F-4262-9D1A-B2AEF4AF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cp:lastPrinted>2014-09-11T15:52:00Z</cp:lastPrinted>
  <dcterms:created xsi:type="dcterms:W3CDTF">2014-09-11T14:39:00Z</dcterms:created>
  <dcterms:modified xsi:type="dcterms:W3CDTF">2014-09-11T15:56:00Z</dcterms:modified>
</cp:coreProperties>
</file>